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07" w:type="dxa"/>
        <w:tblLook w:val="01E0" w:firstRow="1" w:lastRow="1" w:firstColumn="1" w:lastColumn="1" w:noHBand="0" w:noVBand="0"/>
      </w:tblPr>
      <w:tblGrid>
        <w:gridCol w:w="250"/>
        <w:gridCol w:w="14357"/>
      </w:tblGrid>
      <w:tr w:rsidR="00B87C0C" w:rsidRPr="00B87C0C" w:rsidTr="005C3131">
        <w:trPr>
          <w:trHeight w:val="127"/>
        </w:trPr>
        <w:tc>
          <w:tcPr>
            <w:tcW w:w="250" w:type="dxa"/>
          </w:tcPr>
          <w:p w:rsidR="00B87C0C" w:rsidRPr="00B87C0C" w:rsidRDefault="00B87C0C" w:rsidP="005C3131">
            <w:pPr>
              <w:widowControl w:val="0"/>
              <w:tabs>
                <w:tab w:val="left" w:pos="1755"/>
              </w:tabs>
              <w:snapToGri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357" w:type="dxa"/>
          </w:tcPr>
          <w:p w:rsidR="00B87C0C" w:rsidRPr="00B87C0C" w:rsidRDefault="00B87C0C" w:rsidP="005C3131">
            <w:pPr>
              <w:ind w:firstLine="709"/>
              <w:jc w:val="center"/>
              <w:rPr>
                <w:sz w:val="28"/>
                <w:szCs w:val="28"/>
                <w:lang w:eastAsia="en-US"/>
              </w:rPr>
            </w:pPr>
            <w:r w:rsidRPr="00B87C0C">
              <w:rPr>
                <w:sz w:val="28"/>
                <w:szCs w:val="28"/>
              </w:rPr>
              <w:t>ПРИЛОЖЕНИЕ</w:t>
            </w:r>
          </w:p>
          <w:p w:rsidR="00B87C0C" w:rsidRPr="00B87C0C" w:rsidRDefault="00B87C0C" w:rsidP="005C3131">
            <w:pPr>
              <w:ind w:firstLine="709"/>
              <w:jc w:val="center"/>
              <w:rPr>
                <w:sz w:val="28"/>
                <w:szCs w:val="28"/>
              </w:rPr>
            </w:pPr>
          </w:p>
          <w:p w:rsidR="00B87C0C" w:rsidRPr="00B87C0C" w:rsidRDefault="001D41A8" w:rsidP="005C3131">
            <w:pPr>
              <w:pStyle w:val="ConsPlusNormal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УТВЕРЖДЕНА</w:t>
            </w:r>
          </w:p>
          <w:p w:rsidR="00B87C0C" w:rsidRPr="00B87C0C" w:rsidRDefault="00B87C0C" w:rsidP="005C3131">
            <w:pPr>
              <w:pStyle w:val="ConsPlusNormal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7C0C">
              <w:rPr>
                <w:rFonts w:ascii="Times New Roman" w:hAnsi="Times New Roman"/>
                <w:sz w:val="28"/>
                <w:szCs w:val="28"/>
              </w:rPr>
              <w:t>решением Совета</w:t>
            </w:r>
          </w:p>
          <w:p w:rsidR="00B87C0C" w:rsidRPr="00B87C0C" w:rsidRDefault="00B87C0C" w:rsidP="005C3131">
            <w:pPr>
              <w:pStyle w:val="ConsPlusNormal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7C0C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B87C0C" w:rsidRPr="00B87C0C" w:rsidRDefault="00B87C0C" w:rsidP="005C3131">
            <w:pPr>
              <w:pStyle w:val="ConsPlusNormal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7C0C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B87C0C" w:rsidRPr="00B87C0C" w:rsidRDefault="00F20AC6" w:rsidP="005C3131">
            <w:pPr>
              <w:pStyle w:val="ConsPlusNormal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25.10.2017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 № 29</w:t>
            </w:r>
          </w:p>
          <w:p w:rsidR="00B87C0C" w:rsidRPr="00B87C0C" w:rsidRDefault="00B87C0C" w:rsidP="005C3131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B760DD" w:rsidRPr="00B87C0C" w:rsidRDefault="00B760DD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B760DD" w:rsidRPr="00B87C0C" w:rsidRDefault="00B760DD" w:rsidP="004217F2">
      <w:pPr>
        <w:contextualSpacing/>
        <w:rPr>
          <w:b/>
          <w:sz w:val="28"/>
          <w:szCs w:val="28"/>
        </w:rPr>
      </w:pPr>
    </w:p>
    <w:p w:rsidR="00B760DD" w:rsidRPr="00B87C0C" w:rsidRDefault="00B760DD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B87C0C" w:rsidRPr="00B87C0C" w:rsidRDefault="00B760DD" w:rsidP="00B87C0C">
      <w:pPr>
        <w:contextualSpacing/>
        <w:jc w:val="center"/>
        <w:outlineLvl w:val="0"/>
        <w:rPr>
          <w:b/>
          <w:sz w:val="28"/>
          <w:szCs w:val="28"/>
        </w:rPr>
      </w:pPr>
      <w:r w:rsidRPr="00B87C0C">
        <w:rPr>
          <w:b/>
          <w:sz w:val="28"/>
          <w:szCs w:val="28"/>
        </w:rPr>
        <w:t>ПРОГРАММ</w:t>
      </w:r>
      <w:r w:rsidR="00B87C0C" w:rsidRPr="00B87C0C">
        <w:rPr>
          <w:b/>
          <w:sz w:val="28"/>
          <w:szCs w:val="28"/>
        </w:rPr>
        <w:t xml:space="preserve">А КОМПЛЕКСНОГО РАЗВИТИЯ </w:t>
      </w:r>
    </w:p>
    <w:p w:rsidR="00B760DD" w:rsidRPr="00B87C0C" w:rsidRDefault="00B87C0C" w:rsidP="00B87C0C">
      <w:pPr>
        <w:contextualSpacing/>
        <w:jc w:val="center"/>
        <w:outlineLvl w:val="0"/>
        <w:rPr>
          <w:b/>
          <w:sz w:val="28"/>
          <w:szCs w:val="28"/>
        </w:rPr>
      </w:pPr>
      <w:r w:rsidRPr="00B87C0C">
        <w:rPr>
          <w:b/>
          <w:sz w:val="28"/>
          <w:szCs w:val="28"/>
        </w:rPr>
        <w:t xml:space="preserve">ТРАНСПОРТНОЙ ИНФРАСТРУКТУРЫ </w:t>
      </w:r>
    </w:p>
    <w:p w:rsidR="00B87C0C" w:rsidRPr="00B87C0C" w:rsidRDefault="00B87C0C" w:rsidP="002953A7">
      <w:pPr>
        <w:spacing w:line="276" w:lineRule="auto"/>
        <w:jc w:val="center"/>
        <w:rPr>
          <w:b/>
          <w:sz w:val="28"/>
          <w:szCs w:val="28"/>
        </w:rPr>
      </w:pPr>
      <w:r w:rsidRPr="00B87C0C">
        <w:rPr>
          <w:b/>
          <w:sz w:val="28"/>
          <w:szCs w:val="28"/>
        </w:rPr>
        <w:t xml:space="preserve">ШАБЕЛЬСКОГО СЕЛЬСКОГО ПОСЕЛЕНИЯ </w:t>
      </w:r>
    </w:p>
    <w:p w:rsidR="00B760DD" w:rsidRPr="00B87C0C" w:rsidRDefault="00B87C0C" w:rsidP="002953A7">
      <w:pPr>
        <w:spacing w:line="276" w:lineRule="auto"/>
        <w:jc w:val="center"/>
        <w:rPr>
          <w:b/>
          <w:sz w:val="28"/>
          <w:szCs w:val="28"/>
        </w:rPr>
      </w:pPr>
      <w:r w:rsidRPr="00B87C0C">
        <w:rPr>
          <w:b/>
          <w:sz w:val="28"/>
          <w:szCs w:val="28"/>
        </w:rPr>
        <w:t xml:space="preserve">ЩЕРБИНОВСКОГО РАЙОНА </w:t>
      </w:r>
    </w:p>
    <w:p w:rsidR="00B760DD" w:rsidRPr="00B87C0C" w:rsidRDefault="00B87C0C" w:rsidP="002953A7">
      <w:pPr>
        <w:spacing w:line="276" w:lineRule="auto"/>
        <w:jc w:val="center"/>
        <w:rPr>
          <w:b/>
          <w:sz w:val="28"/>
          <w:szCs w:val="28"/>
        </w:rPr>
      </w:pPr>
      <w:r w:rsidRPr="00B87C0C">
        <w:rPr>
          <w:b/>
          <w:sz w:val="28"/>
          <w:szCs w:val="28"/>
        </w:rPr>
        <w:t>НА 2018-2030 ГОДЫ</w:t>
      </w:r>
      <w:r w:rsidR="00B760DD" w:rsidRPr="00B87C0C">
        <w:rPr>
          <w:b/>
          <w:bCs/>
          <w:spacing w:val="-2"/>
          <w:sz w:val="32"/>
        </w:rPr>
        <w:t xml:space="preserve"> </w:t>
      </w:r>
    </w:p>
    <w:p w:rsidR="00B760DD" w:rsidRPr="00B87C0C" w:rsidRDefault="00B760DD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B760DD" w:rsidRPr="00B87C0C" w:rsidRDefault="00B760DD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B760DD" w:rsidRPr="00B87C0C" w:rsidRDefault="00B760DD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B760DD" w:rsidRPr="00B87C0C" w:rsidRDefault="00B760DD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B760DD" w:rsidRPr="00B87C0C" w:rsidRDefault="00B760DD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B760DD" w:rsidRPr="00B87C0C" w:rsidRDefault="00B760DD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B760DD" w:rsidRPr="00B87C0C" w:rsidRDefault="00B760DD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B760DD" w:rsidRPr="00B87C0C" w:rsidRDefault="00B760DD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B760DD" w:rsidRPr="00B87C0C" w:rsidRDefault="00B760DD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B760DD" w:rsidRPr="00B87C0C" w:rsidRDefault="00B760DD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B760DD" w:rsidRPr="00B87C0C" w:rsidRDefault="00B760DD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B760DD" w:rsidRPr="00B87C0C" w:rsidRDefault="00B760DD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B760DD" w:rsidRPr="00B87C0C" w:rsidRDefault="00B760DD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B760DD" w:rsidRPr="00B87C0C" w:rsidRDefault="00B760DD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B760DD" w:rsidRPr="00B87C0C" w:rsidRDefault="00B760DD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B760DD" w:rsidRPr="00B87C0C" w:rsidRDefault="00B760DD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B760DD" w:rsidRPr="00B87C0C" w:rsidRDefault="00B760DD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B87C0C" w:rsidRPr="00B87C0C" w:rsidRDefault="00B87C0C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B87C0C" w:rsidRPr="00B87C0C" w:rsidRDefault="00B87C0C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B87C0C" w:rsidRPr="00B87C0C" w:rsidRDefault="00B87C0C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B87C0C" w:rsidRPr="00B87C0C" w:rsidRDefault="00B87C0C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B87C0C" w:rsidRPr="00B87C0C" w:rsidRDefault="00B87C0C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B87C0C" w:rsidRPr="00B87C0C" w:rsidRDefault="00B87C0C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B760DD" w:rsidRPr="00B87C0C" w:rsidRDefault="00B760DD" w:rsidP="008C296B">
      <w:pPr>
        <w:contextualSpacing/>
        <w:rPr>
          <w:b/>
          <w:sz w:val="28"/>
          <w:szCs w:val="28"/>
        </w:rPr>
      </w:pPr>
    </w:p>
    <w:p w:rsidR="00B760DD" w:rsidRPr="00B87C0C" w:rsidRDefault="00B760DD" w:rsidP="008C296B">
      <w:pPr>
        <w:contextualSpacing/>
        <w:rPr>
          <w:b/>
          <w:sz w:val="28"/>
          <w:szCs w:val="28"/>
        </w:rPr>
      </w:pPr>
    </w:p>
    <w:p w:rsidR="00B760DD" w:rsidRPr="00B87C0C" w:rsidRDefault="00B760DD" w:rsidP="008C296B">
      <w:pPr>
        <w:contextualSpacing/>
        <w:rPr>
          <w:b/>
          <w:sz w:val="28"/>
          <w:szCs w:val="28"/>
        </w:rPr>
      </w:pPr>
    </w:p>
    <w:p w:rsidR="00B760DD" w:rsidRPr="00B87C0C" w:rsidRDefault="00B760DD" w:rsidP="008C296B">
      <w:pPr>
        <w:contextualSpacing/>
        <w:rPr>
          <w:b/>
          <w:sz w:val="28"/>
          <w:szCs w:val="28"/>
        </w:rPr>
      </w:pPr>
    </w:p>
    <w:p w:rsidR="00B760DD" w:rsidRPr="00B87C0C" w:rsidRDefault="00B760DD" w:rsidP="008C296B">
      <w:pPr>
        <w:contextualSpacing/>
        <w:rPr>
          <w:b/>
          <w:sz w:val="28"/>
          <w:szCs w:val="28"/>
        </w:rPr>
      </w:pPr>
    </w:p>
    <w:p w:rsidR="00B760DD" w:rsidRPr="00B87C0C" w:rsidRDefault="00B760DD" w:rsidP="00543B48">
      <w:pPr>
        <w:contextualSpacing/>
        <w:jc w:val="center"/>
        <w:outlineLvl w:val="0"/>
        <w:rPr>
          <w:sz w:val="28"/>
          <w:szCs w:val="28"/>
        </w:rPr>
      </w:pPr>
      <w:r w:rsidRPr="00B87C0C">
        <w:rPr>
          <w:b/>
          <w:sz w:val="28"/>
          <w:szCs w:val="28"/>
        </w:rPr>
        <w:lastRenderedPageBreak/>
        <w:t xml:space="preserve">ПАСПОРТ </w:t>
      </w:r>
    </w:p>
    <w:p w:rsidR="00B760DD" w:rsidRPr="00B87C0C" w:rsidRDefault="00B760DD" w:rsidP="00242A28">
      <w:pPr>
        <w:jc w:val="center"/>
        <w:rPr>
          <w:b/>
          <w:sz w:val="28"/>
          <w:szCs w:val="28"/>
        </w:rPr>
      </w:pPr>
      <w:r w:rsidRPr="00B87C0C">
        <w:rPr>
          <w:b/>
          <w:sz w:val="28"/>
          <w:szCs w:val="28"/>
        </w:rPr>
        <w:t>комплексного развития транспортной инфраструктуры Шабельского сельского поселения Щербиновского района на 2016-2030 годы</w:t>
      </w:r>
      <w:r w:rsidRPr="00B87C0C">
        <w:rPr>
          <w:b/>
          <w:bCs/>
          <w:sz w:val="32"/>
        </w:rPr>
        <w:t xml:space="preserve"> </w:t>
      </w:r>
    </w:p>
    <w:p w:rsidR="00B760DD" w:rsidRPr="00B87C0C" w:rsidRDefault="00B760DD" w:rsidP="0005493F">
      <w:pPr>
        <w:contextualSpacing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8"/>
        <w:gridCol w:w="7053"/>
      </w:tblGrid>
      <w:tr w:rsidR="00B87C0C" w:rsidRPr="00B87C0C" w:rsidTr="00933F24">
        <w:trPr>
          <w:trHeight w:val="756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B760DD" w:rsidRPr="00B87C0C" w:rsidRDefault="00B760DD" w:rsidP="0005493F">
            <w:pPr>
              <w:contextualSpacing/>
              <w:rPr>
                <w:b/>
                <w:sz w:val="28"/>
                <w:szCs w:val="28"/>
              </w:rPr>
            </w:pPr>
            <w:r w:rsidRPr="00B87C0C">
              <w:rPr>
                <w:b/>
                <w:sz w:val="28"/>
                <w:szCs w:val="28"/>
              </w:rPr>
              <w:t xml:space="preserve">Наименование </w:t>
            </w:r>
          </w:p>
          <w:p w:rsidR="00B760DD" w:rsidRPr="00B87C0C" w:rsidRDefault="00B760DD" w:rsidP="0005493F">
            <w:pPr>
              <w:pStyle w:val="aa"/>
              <w:contextualSpacing/>
              <w:rPr>
                <w:b/>
                <w:sz w:val="28"/>
                <w:szCs w:val="28"/>
              </w:rPr>
            </w:pPr>
            <w:r w:rsidRPr="00B87C0C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B760DD" w:rsidRPr="00B87C0C" w:rsidRDefault="00B760DD" w:rsidP="000D36D6">
            <w:pPr>
              <w:pStyle w:val="aa"/>
              <w:contextualSpacing/>
              <w:jc w:val="both"/>
              <w:rPr>
                <w:sz w:val="28"/>
                <w:szCs w:val="24"/>
              </w:rPr>
            </w:pPr>
            <w:r w:rsidRPr="00B87C0C">
              <w:rPr>
                <w:sz w:val="28"/>
                <w:szCs w:val="24"/>
              </w:rPr>
              <w:t>Программа комплексного развития транспортной и</w:t>
            </w:r>
            <w:r w:rsidRPr="00B87C0C">
              <w:rPr>
                <w:sz w:val="28"/>
                <w:szCs w:val="24"/>
              </w:rPr>
              <w:t>н</w:t>
            </w:r>
            <w:r w:rsidRPr="00B87C0C">
              <w:rPr>
                <w:sz w:val="28"/>
                <w:szCs w:val="24"/>
              </w:rPr>
              <w:t>фраструктуры Шабельского сельского поселения Ще</w:t>
            </w:r>
            <w:r w:rsidRPr="00B87C0C">
              <w:rPr>
                <w:sz w:val="28"/>
                <w:szCs w:val="24"/>
              </w:rPr>
              <w:t>р</w:t>
            </w:r>
            <w:r w:rsidRPr="00B87C0C">
              <w:rPr>
                <w:sz w:val="28"/>
                <w:szCs w:val="24"/>
              </w:rPr>
              <w:t>биновского района на 2018-2030 годы (далее – Пр</w:t>
            </w:r>
            <w:r w:rsidRPr="00B87C0C">
              <w:rPr>
                <w:sz w:val="28"/>
                <w:szCs w:val="24"/>
              </w:rPr>
              <w:t>о</w:t>
            </w:r>
            <w:r w:rsidRPr="00B87C0C">
              <w:rPr>
                <w:sz w:val="28"/>
                <w:szCs w:val="24"/>
              </w:rPr>
              <w:t>грамма)</w:t>
            </w:r>
          </w:p>
          <w:p w:rsidR="00B760DD" w:rsidRPr="00B87C0C" w:rsidRDefault="00B760DD" w:rsidP="000D36D6">
            <w:pPr>
              <w:pStyle w:val="aa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B87C0C" w:rsidRPr="00B87C0C" w:rsidTr="00933F2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B760DD" w:rsidRPr="00B87C0C" w:rsidRDefault="00B760DD" w:rsidP="0005493F">
            <w:pPr>
              <w:pStyle w:val="aa"/>
              <w:contextualSpacing/>
              <w:rPr>
                <w:b/>
                <w:sz w:val="28"/>
                <w:szCs w:val="28"/>
              </w:rPr>
            </w:pPr>
            <w:r w:rsidRPr="00B87C0C">
              <w:rPr>
                <w:b/>
                <w:sz w:val="28"/>
                <w:szCs w:val="28"/>
              </w:rPr>
              <w:t>Основание для разработки  пр</w:t>
            </w:r>
            <w:r w:rsidRPr="00B87C0C">
              <w:rPr>
                <w:b/>
                <w:sz w:val="28"/>
                <w:szCs w:val="28"/>
              </w:rPr>
              <w:t>о</w:t>
            </w:r>
            <w:r w:rsidRPr="00B87C0C">
              <w:rPr>
                <w:b/>
                <w:sz w:val="28"/>
                <w:szCs w:val="28"/>
              </w:rPr>
              <w:t>граммы</w:t>
            </w:r>
          </w:p>
          <w:p w:rsidR="00B760DD" w:rsidRPr="00B87C0C" w:rsidRDefault="00B760DD" w:rsidP="0005493F">
            <w:pPr>
              <w:pStyle w:val="aa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B760DD" w:rsidRPr="00B87C0C" w:rsidRDefault="00B760DD" w:rsidP="00D0561F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87C0C">
              <w:rPr>
                <w:rFonts w:ascii="Times New Roman CYR" w:hAnsi="Times New Roman CYR" w:cs="Times New Roman CYR"/>
                <w:sz w:val="28"/>
                <w:szCs w:val="28"/>
              </w:rPr>
              <w:t>-Градостроительный кодекс Российской Федерации от 29 декабря 2004 года №190-ФЗ;</w:t>
            </w:r>
          </w:p>
          <w:p w:rsidR="00B760DD" w:rsidRPr="00B87C0C" w:rsidRDefault="00B760DD" w:rsidP="00D0561F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B87C0C">
              <w:rPr>
                <w:rFonts w:ascii="Times New Roman CYR" w:hAnsi="Times New Roman CYR" w:cs="Times New Roman CYR"/>
                <w:sz w:val="28"/>
                <w:szCs w:val="28"/>
              </w:rPr>
              <w:t>-Федеральный закон от 29 декабря 2014 года № 456-ФЗ «О внесении изменений в Градостроительный кодекс Российской Федерации и отдельные законодательные акты Российской Федерации»;</w:t>
            </w:r>
          </w:p>
          <w:p w:rsidR="00B760DD" w:rsidRPr="00B87C0C" w:rsidRDefault="00B760DD" w:rsidP="00D0561F">
            <w:pPr>
              <w:pStyle w:val="aa"/>
              <w:contextualSpacing/>
              <w:jc w:val="both"/>
              <w:rPr>
                <w:sz w:val="28"/>
                <w:szCs w:val="28"/>
              </w:rPr>
            </w:pPr>
            <w:r w:rsidRPr="00B87C0C">
              <w:rPr>
                <w:sz w:val="28"/>
                <w:szCs w:val="28"/>
              </w:rPr>
              <w:t> -Постановление Правительства Российской Федерации от 25 декабря 2015 года № 1440 «Об утверждении тр</w:t>
            </w:r>
            <w:r w:rsidRPr="00B87C0C">
              <w:rPr>
                <w:sz w:val="28"/>
                <w:szCs w:val="28"/>
              </w:rPr>
              <w:t>е</w:t>
            </w:r>
            <w:r w:rsidRPr="00B87C0C">
              <w:rPr>
                <w:sz w:val="28"/>
                <w:szCs w:val="28"/>
              </w:rPr>
              <w:t>бований к программам комплексного развития тран</w:t>
            </w:r>
            <w:r w:rsidRPr="00B87C0C">
              <w:rPr>
                <w:sz w:val="28"/>
                <w:szCs w:val="28"/>
              </w:rPr>
              <w:t>с</w:t>
            </w:r>
            <w:r w:rsidRPr="00B87C0C">
              <w:rPr>
                <w:sz w:val="28"/>
                <w:szCs w:val="28"/>
              </w:rPr>
              <w:t>портной инфраструктуры поселений, городских окр</w:t>
            </w:r>
            <w:r w:rsidRPr="00B87C0C">
              <w:rPr>
                <w:sz w:val="28"/>
                <w:szCs w:val="28"/>
              </w:rPr>
              <w:t>у</w:t>
            </w:r>
            <w:r w:rsidRPr="00B87C0C">
              <w:rPr>
                <w:sz w:val="28"/>
                <w:szCs w:val="28"/>
              </w:rPr>
              <w:t>гов»;</w:t>
            </w:r>
          </w:p>
          <w:p w:rsidR="00B760DD" w:rsidRPr="00B87C0C" w:rsidRDefault="00B760DD" w:rsidP="00D0561F">
            <w:pPr>
              <w:jc w:val="both"/>
              <w:rPr>
                <w:sz w:val="28"/>
                <w:szCs w:val="28"/>
              </w:rPr>
            </w:pPr>
            <w:r w:rsidRPr="00B87C0C">
              <w:rPr>
                <w:sz w:val="28"/>
                <w:szCs w:val="28"/>
              </w:rPr>
              <w:t>-Генеральный план Шабельского сельского поселения Щербиновского района краснодарского края;</w:t>
            </w:r>
          </w:p>
          <w:p w:rsidR="00B760DD" w:rsidRPr="00B87C0C" w:rsidRDefault="00B760DD" w:rsidP="00D0561F">
            <w:pPr>
              <w:pStyle w:val="aa"/>
              <w:contextualSpacing/>
              <w:jc w:val="both"/>
              <w:rPr>
                <w:sz w:val="28"/>
                <w:szCs w:val="28"/>
              </w:rPr>
            </w:pPr>
            <w:r w:rsidRPr="00B87C0C">
              <w:rPr>
                <w:sz w:val="28"/>
                <w:szCs w:val="28"/>
              </w:rPr>
              <w:t>-Устав Шабельского сельского поселения Щербино</w:t>
            </w:r>
            <w:r w:rsidRPr="00B87C0C">
              <w:rPr>
                <w:sz w:val="28"/>
                <w:szCs w:val="28"/>
              </w:rPr>
              <w:t>в</w:t>
            </w:r>
            <w:r w:rsidRPr="00B87C0C">
              <w:rPr>
                <w:sz w:val="28"/>
                <w:szCs w:val="28"/>
              </w:rPr>
              <w:t>ского района</w:t>
            </w:r>
          </w:p>
          <w:p w:rsidR="00B760DD" w:rsidRPr="00B87C0C" w:rsidRDefault="00B760DD" w:rsidP="002953A7">
            <w:pPr>
              <w:pStyle w:val="aa"/>
              <w:contextualSpacing/>
              <w:rPr>
                <w:sz w:val="28"/>
                <w:szCs w:val="28"/>
              </w:rPr>
            </w:pPr>
          </w:p>
        </w:tc>
      </w:tr>
      <w:tr w:rsidR="00B87C0C" w:rsidRPr="00B87C0C" w:rsidTr="00933F24">
        <w:trPr>
          <w:trHeight w:val="892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B760DD" w:rsidRPr="00B87C0C" w:rsidRDefault="00B760DD" w:rsidP="000549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B87C0C">
              <w:rPr>
                <w:b/>
                <w:sz w:val="28"/>
                <w:szCs w:val="28"/>
              </w:rPr>
              <w:t>Заказчик пр</w:t>
            </w:r>
            <w:r w:rsidRPr="00B87C0C">
              <w:rPr>
                <w:b/>
                <w:sz w:val="28"/>
                <w:szCs w:val="28"/>
              </w:rPr>
              <w:t>о</w:t>
            </w:r>
            <w:r w:rsidRPr="00B87C0C">
              <w:rPr>
                <w:b/>
                <w:sz w:val="28"/>
                <w:szCs w:val="28"/>
              </w:rPr>
              <w:t>граммы</w:t>
            </w: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B760DD" w:rsidRPr="00B87C0C" w:rsidRDefault="00B760DD" w:rsidP="00D0561F">
            <w:pPr>
              <w:pStyle w:val="af0"/>
              <w:tabs>
                <w:tab w:val="left" w:pos="690"/>
              </w:tabs>
              <w:jc w:val="both"/>
              <w:rPr>
                <w:rFonts w:ascii="Times New Roman" w:hAnsi="Times New Roman"/>
                <w:sz w:val="28"/>
              </w:rPr>
            </w:pPr>
            <w:r w:rsidRPr="00B87C0C">
              <w:rPr>
                <w:rFonts w:ascii="Times New Roman" w:hAnsi="Times New Roman"/>
                <w:sz w:val="28"/>
              </w:rPr>
              <w:t>администрация муниципального образования Щерб</w:t>
            </w:r>
            <w:r w:rsidRPr="00B87C0C">
              <w:rPr>
                <w:rFonts w:ascii="Times New Roman" w:hAnsi="Times New Roman"/>
                <w:sz w:val="28"/>
              </w:rPr>
              <w:t>и</w:t>
            </w:r>
            <w:r w:rsidRPr="00B87C0C">
              <w:rPr>
                <w:rFonts w:ascii="Times New Roman" w:hAnsi="Times New Roman"/>
                <w:sz w:val="28"/>
              </w:rPr>
              <w:t xml:space="preserve">новский район </w:t>
            </w:r>
          </w:p>
          <w:p w:rsidR="00B760DD" w:rsidRPr="00B87C0C" w:rsidRDefault="00B760DD" w:rsidP="002953A7">
            <w:pPr>
              <w:contextualSpacing/>
              <w:jc w:val="both"/>
              <w:rPr>
                <w:sz w:val="28"/>
              </w:rPr>
            </w:pPr>
            <w:r w:rsidRPr="00B87C0C">
              <w:rPr>
                <w:snapToGrid w:val="0"/>
                <w:sz w:val="28"/>
              </w:rPr>
              <w:t xml:space="preserve">юридический и почтовый адрес: </w:t>
            </w:r>
            <w:r w:rsidRPr="00B87C0C">
              <w:rPr>
                <w:sz w:val="28"/>
              </w:rPr>
              <w:t>353620, Краснодарский край, Щербиновский район, станица Старощербино</w:t>
            </w:r>
            <w:r w:rsidRPr="00B87C0C">
              <w:rPr>
                <w:sz w:val="28"/>
              </w:rPr>
              <w:t>в</w:t>
            </w:r>
            <w:r w:rsidRPr="00B87C0C">
              <w:rPr>
                <w:sz w:val="28"/>
              </w:rPr>
              <w:t>ская, ул. Советов, дом 68</w:t>
            </w:r>
          </w:p>
          <w:p w:rsidR="00B760DD" w:rsidRPr="00B87C0C" w:rsidRDefault="00B760DD" w:rsidP="002953A7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B87C0C" w:rsidRPr="00B87C0C" w:rsidTr="00933F24">
        <w:trPr>
          <w:trHeight w:val="892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B760DD" w:rsidRPr="00B87C0C" w:rsidRDefault="00B760DD" w:rsidP="00F573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B87C0C">
              <w:rPr>
                <w:b/>
                <w:sz w:val="28"/>
                <w:szCs w:val="28"/>
              </w:rPr>
              <w:t>Разработчик пр</w:t>
            </w:r>
            <w:r w:rsidRPr="00B87C0C">
              <w:rPr>
                <w:b/>
                <w:sz w:val="28"/>
                <w:szCs w:val="28"/>
              </w:rPr>
              <w:t>о</w:t>
            </w:r>
            <w:r w:rsidRPr="00B87C0C">
              <w:rPr>
                <w:b/>
                <w:sz w:val="28"/>
                <w:szCs w:val="28"/>
              </w:rPr>
              <w:t>граммы</w:t>
            </w:r>
          </w:p>
          <w:p w:rsidR="00B760DD" w:rsidRPr="00B87C0C" w:rsidRDefault="00B760DD" w:rsidP="00F573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B760DD" w:rsidRPr="00B87C0C" w:rsidRDefault="00B760DD" w:rsidP="00FA5942">
            <w:pPr>
              <w:pStyle w:val="af0"/>
              <w:tabs>
                <w:tab w:val="left" w:pos="690"/>
              </w:tabs>
              <w:jc w:val="both"/>
              <w:rPr>
                <w:rFonts w:ascii="Times New Roman" w:hAnsi="Times New Roman"/>
                <w:sz w:val="28"/>
              </w:rPr>
            </w:pPr>
            <w:r w:rsidRPr="00B87C0C">
              <w:rPr>
                <w:rFonts w:ascii="Times New Roman" w:hAnsi="Times New Roman"/>
                <w:sz w:val="28"/>
              </w:rPr>
              <w:t>администрация Шабельского сельского поселения Ще</w:t>
            </w:r>
            <w:r w:rsidRPr="00B87C0C">
              <w:rPr>
                <w:rFonts w:ascii="Times New Roman" w:hAnsi="Times New Roman"/>
                <w:sz w:val="28"/>
              </w:rPr>
              <w:t>р</w:t>
            </w:r>
            <w:r w:rsidRPr="00B87C0C">
              <w:rPr>
                <w:rFonts w:ascii="Times New Roman" w:hAnsi="Times New Roman"/>
                <w:sz w:val="28"/>
              </w:rPr>
              <w:t xml:space="preserve">биновского района </w:t>
            </w:r>
          </w:p>
          <w:p w:rsidR="00B760DD" w:rsidRPr="00B87C0C" w:rsidRDefault="00B760DD" w:rsidP="00FE35BA">
            <w:pPr>
              <w:contextualSpacing/>
              <w:jc w:val="both"/>
              <w:rPr>
                <w:sz w:val="28"/>
              </w:rPr>
            </w:pPr>
            <w:r w:rsidRPr="00B87C0C">
              <w:rPr>
                <w:snapToGrid w:val="0"/>
                <w:sz w:val="28"/>
              </w:rPr>
              <w:t xml:space="preserve">юридический и почтовый адрес: </w:t>
            </w:r>
            <w:r w:rsidRPr="00B87C0C">
              <w:rPr>
                <w:sz w:val="28"/>
              </w:rPr>
              <w:t>353643, Краснодарский край, Щербиновский район, село Шабельское, ул. Лен</w:t>
            </w:r>
            <w:r w:rsidRPr="00B87C0C">
              <w:rPr>
                <w:sz w:val="28"/>
              </w:rPr>
              <w:t>и</w:t>
            </w:r>
            <w:r w:rsidRPr="00B87C0C">
              <w:rPr>
                <w:sz w:val="28"/>
              </w:rPr>
              <w:t>на, дом 32</w:t>
            </w:r>
          </w:p>
          <w:p w:rsidR="00B760DD" w:rsidRPr="00B87C0C" w:rsidRDefault="00B760DD" w:rsidP="00F573E1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B87C0C" w:rsidRPr="00B87C0C" w:rsidTr="00933F2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B760DD" w:rsidRPr="00B87C0C" w:rsidRDefault="00B760DD" w:rsidP="002953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B87C0C">
              <w:rPr>
                <w:b/>
                <w:sz w:val="28"/>
                <w:szCs w:val="28"/>
              </w:rPr>
              <w:t>Цель программы</w:t>
            </w: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B760DD" w:rsidRPr="00B87C0C" w:rsidRDefault="00B760DD" w:rsidP="00D0561F">
            <w:pPr>
              <w:shd w:val="clear" w:color="auto" w:fill="FFFFFF"/>
              <w:ind w:right="14"/>
              <w:contextualSpacing/>
              <w:jc w:val="both"/>
              <w:rPr>
                <w:sz w:val="28"/>
                <w:szCs w:val="28"/>
              </w:rPr>
            </w:pPr>
            <w:r w:rsidRPr="00B87C0C">
              <w:rPr>
                <w:sz w:val="28"/>
              </w:rPr>
              <w:t>создание условий для устойчивого функционирования транспортной системы Шабельского сельского посел</w:t>
            </w:r>
            <w:r w:rsidRPr="00B87C0C">
              <w:rPr>
                <w:sz w:val="28"/>
              </w:rPr>
              <w:t>е</w:t>
            </w:r>
            <w:r w:rsidRPr="00B87C0C">
              <w:rPr>
                <w:sz w:val="28"/>
              </w:rPr>
              <w:t>ния Щербиновского района, повышение уровня бе</w:t>
            </w:r>
            <w:r w:rsidRPr="00B87C0C">
              <w:rPr>
                <w:sz w:val="28"/>
              </w:rPr>
              <w:t>з</w:t>
            </w:r>
            <w:r w:rsidRPr="00B87C0C">
              <w:rPr>
                <w:sz w:val="28"/>
              </w:rPr>
              <w:t xml:space="preserve">опасности дорожного движения, </w:t>
            </w:r>
            <w:r w:rsidRPr="00B87C0C">
              <w:rPr>
                <w:sz w:val="28"/>
                <w:szCs w:val="28"/>
              </w:rPr>
              <w:t>развитие автомобил</w:t>
            </w:r>
            <w:r w:rsidRPr="00B87C0C">
              <w:rPr>
                <w:sz w:val="28"/>
                <w:szCs w:val="28"/>
              </w:rPr>
              <w:t>ь</w:t>
            </w:r>
            <w:r w:rsidRPr="00B87C0C">
              <w:rPr>
                <w:sz w:val="28"/>
                <w:szCs w:val="28"/>
              </w:rPr>
              <w:t>но-дорожной инфраструктуры, сохранение и соверше</w:t>
            </w:r>
            <w:r w:rsidRPr="00B87C0C">
              <w:rPr>
                <w:sz w:val="28"/>
                <w:szCs w:val="28"/>
              </w:rPr>
              <w:t>н</w:t>
            </w:r>
            <w:r w:rsidRPr="00B87C0C">
              <w:rPr>
                <w:sz w:val="28"/>
                <w:szCs w:val="28"/>
              </w:rPr>
              <w:t>ствование существующей сети автомобильных дорог, доведение ее технического состояния до уровня, соо</w:t>
            </w:r>
            <w:r w:rsidRPr="00B87C0C">
              <w:rPr>
                <w:sz w:val="28"/>
                <w:szCs w:val="28"/>
              </w:rPr>
              <w:t>т</w:t>
            </w:r>
            <w:r w:rsidRPr="00B87C0C">
              <w:rPr>
                <w:sz w:val="28"/>
                <w:szCs w:val="28"/>
              </w:rPr>
              <w:t xml:space="preserve">ветствующего нормативным требованиям </w:t>
            </w:r>
          </w:p>
        </w:tc>
      </w:tr>
      <w:tr w:rsidR="00B87C0C" w:rsidRPr="00B87C0C" w:rsidTr="00933F2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B760DD" w:rsidRPr="00B87C0C" w:rsidRDefault="00B760DD" w:rsidP="002953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B87C0C">
              <w:rPr>
                <w:b/>
                <w:sz w:val="28"/>
                <w:szCs w:val="28"/>
              </w:rPr>
              <w:lastRenderedPageBreak/>
              <w:t>Задачи програ</w:t>
            </w:r>
            <w:r w:rsidRPr="00B87C0C">
              <w:rPr>
                <w:b/>
                <w:sz w:val="28"/>
                <w:szCs w:val="28"/>
              </w:rPr>
              <w:t>м</w:t>
            </w:r>
            <w:r w:rsidRPr="00B87C0C">
              <w:rPr>
                <w:b/>
                <w:sz w:val="28"/>
                <w:szCs w:val="28"/>
              </w:rPr>
              <w:t>мы</w:t>
            </w: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B760DD" w:rsidRPr="00B87C0C" w:rsidRDefault="00B760DD" w:rsidP="002953A7">
            <w:pPr>
              <w:pStyle w:val="af0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B87C0C">
              <w:rPr>
                <w:rFonts w:ascii="Times New Roman" w:hAnsi="Times New Roman"/>
                <w:sz w:val="28"/>
                <w:szCs w:val="24"/>
              </w:rPr>
              <w:t>1.Обеспечение функционирования и развития сети а</w:t>
            </w:r>
            <w:r w:rsidRPr="00B87C0C">
              <w:rPr>
                <w:rFonts w:ascii="Times New Roman" w:hAnsi="Times New Roman"/>
                <w:sz w:val="28"/>
                <w:szCs w:val="24"/>
              </w:rPr>
              <w:t>в</w:t>
            </w:r>
            <w:r w:rsidRPr="00B87C0C">
              <w:rPr>
                <w:rFonts w:ascii="Times New Roman" w:hAnsi="Times New Roman"/>
                <w:sz w:val="28"/>
                <w:szCs w:val="24"/>
              </w:rPr>
              <w:t>томобильных дорог общего пользования Шабельского сельского поселения Щербиновского района.</w:t>
            </w:r>
          </w:p>
          <w:p w:rsidR="00B760DD" w:rsidRPr="00B87C0C" w:rsidRDefault="00B760DD" w:rsidP="002953A7">
            <w:pPr>
              <w:pStyle w:val="af0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B87C0C">
              <w:rPr>
                <w:rFonts w:ascii="Times New Roman" w:hAnsi="Times New Roman"/>
                <w:sz w:val="28"/>
                <w:szCs w:val="24"/>
              </w:rPr>
              <w:t>2.Сокращение количества лиц, погибших в результате дорожно-транспортных происшествий, снижение тяж</w:t>
            </w:r>
            <w:r w:rsidRPr="00B87C0C">
              <w:rPr>
                <w:rFonts w:ascii="Times New Roman" w:hAnsi="Times New Roman"/>
                <w:sz w:val="28"/>
                <w:szCs w:val="24"/>
              </w:rPr>
              <w:t>е</w:t>
            </w:r>
            <w:r w:rsidRPr="00B87C0C">
              <w:rPr>
                <w:rFonts w:ascii="Times New Roman" w:hAnsi="Times New Roman"/>
                <w:sz w:val="28"/>
                <w:szCs w:val="24"/>
              </w:rPr>
              <w:t>сти травм в дорожно-транспортных происшествиях.</w:t>
            </w:r>
          </w:p>
          <w:p w:rsidR="00B760DD" w:rsidRPr="00B87C0C" w:rsidRDefault="00B760DD" w:rsidP="002953A7">
            <w:pPr>
              <w:pStyle w:val="aa"/>
              <w:contextualSpacing/>
              <w:jc w:val="both"/>
              <w:rPr>
                <w:sz w:val="28"/>
                <w:szCs w:val="24"/>
              </w:rPr>
            </w:pPr>
            <w:r w:rsidRPr="00B87C0C">
              <w:rPr>
                <w:sz w:val="28"/>
                <w:szCs w:val="24"/>
              </w:rPr>
              <w:t xml:space="preserve">3.Улучшение транспортного обслуживания населения </w:t>
            </w:r>
          </w:p>
          <w:p w:rsidR="00B760DD" w:rsidRPr="00B87C0C" w:rsidRDefault="00B760DD" w:rsidP="002953A7">
            <w:pPr>
              <w:pStyle w:val="aa"/>
              <w:contextualSpacing/>
              <w:jc w:val="both"/>
              <w:rPr>
                <w:sz w:val="28"/>
                <w:szCs w:val="24"/>
              </w:rPr>
            </w:pPr>
          </w:p>
        </w:tc>
      </w:tr>
      <w:tr w:rsidR="00B87C0C" w:rsidRPr="00B87C0C" w:rsidTr="00933F2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B760DD" w:rsidRPr="00B87C0C" w:rsidRDefault="00B760DD" w:rsidP="000549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B87C0C">
              <w:rPr>
                <w:b/>
                <w:sz w:val="28"/>
              </w:rPr>
              <w:t>Целевые показ</w:t>
            </w:r>
            <w:r w:rsidRPr="00B87C0C">
              <w:rPr>
                <w:b/>
                <w:sz w:val="28"/>
              </w:rPr>
              <w:t>а</w:t>
            </w:r>
            <w:r w:rsidRPr="00B87C0C">
              <w:rPr>
                <w:b/>
                <w:sz w:val="28"/>
              </w:rPr>
              <w:t>тели (индикат</w:t>
            </w:r>
            <w:r w:rsidRPr="00B87C0C">
              <w:rPr>
                <w:b/>
                <w:sz w:val="28"/>
              </w:rPr>
              <w:t>о</w:t>
            </w:r>
            <w:r w:rsidRPr="00B87C0C">
              <w:rPr>
                <w:b/>
                <w:sz w:val="28"/>
              </w:rPr>
              <w:t>ры) развития транспортной инфраструктуры</w:t>
            </w: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B760DD" w:rsidRPr="00B87C0C" w:rsidRDefault="00B760DD" w:rsidP="009F28AD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7C0C">
              <w:rPr>
                <w:rFonts w:ascii="Times New Roman" w:hAnsi="Times New Roman"/>
                <w:sz w:val="28"/>
                <w:szCs w:val="28"/>
              </w:rPr>
              <w:t>индикаторами, характеризующими успешность реализ</w:t>
            </w:r>
            <w:r w:rsidRPr="00B87C0C">
              <w:rPr>
                <w:rFonts w:ascii="Times New Roman" w:hAnsi="Times New Roman"/>
                <w:sz w:val="28"/>
                <w:szCs w:val="28"/>
              </w:rPr>
              <w:t>а</w:t>
            </w:r>
            <w:r w:rsidRPr="00B87C0C">
              <w:rPr>
                <w:rFonts w:ascii="Times New Roman" w:hAnsi="Times New Roman"/>
                <w:sz w:val="28"/>
                <w:szCs w:val="28"/>
              </w:rPr>
              <w:t>ции Программы, станут:</w:t>
            </w:r>
          </w:p>
          <w:p w:rsidR="00B760DD" w:rsidRPr="00B87C0C" w:rsidRDefault="00B760DD" w:rsidP="009F28AD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7C0C">
              <w:rPr>
                <w:rFonts w:ascii="Times New Roman" w:hAnsi="Times New Roman"/>
                <w:sz w:val="28"/>
                <w:szCs w:val="28"/>
              </w:rPr>
              <w:t>-отремонтировано автомобильных дорог общего польз</w:t>
            </w:r>
            <w:r w:rsidRPr="00B87C0C">
              <w:rPr>
                <w:rFonts w:ascii="Times New Roman" w:hAnsi="Times New Roman"/>
                <w:sz w:val="28"/>
                <w:szCs w:val="28"/>
              </w:rPr>
              <w:t>о</w:t>
            </w:r>
            <w:r w:rsidRPr="00B87C0C">
              <w:rPr>
                <w:rFonts w:ascii="Times New Roman" w:hAnsi="Times New Roman"/>
                <w:sz w:val="28"/>
                <w:szCs w:val="28"/>
              </w:rPr>
              <w:t xml:space="preserve">вания муниципального значения - </w:t>
            </w:r>
            <w:smartTag w:uri="urn:schemas-microsoft-com:office:smarttags" w:element="metricconverter">
              <w:smartTagPr>
                <w:attr w:name="ProductID" w:val="24,85 км"/>
              </w:smartTagPr>
              <w:r w:rsidRPr="00B87C0C">
                <w:rPr>
                  <w:rFonts w:ascii="Times New Roman" w:hAnsi="Times New Roman"/>
                  <w:sz w:val="28"/>
                  <w:szCs w:val="28"/>
                </w:rPr>
                <w:t>24,85 км</w:t>
              </w:r>
            </w:smartTag>
            <w:r w:rsidRPr="00B87C0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760DD" w:rsidRPr="00B87C0C" w:rsidRDefault="00B760DD" w:rsidP="009F28AD">
            <w:pPr>
              <w:pStyle w:val="aa"/>
              <w:contextualSpacing/>
              <w:jc w:val="both"/>
              <w:rPr>
                <w:sz w:val="28"/>
                <w:szCs w:val="28"/>
              </w:rPr>
            </w:pPr>
            <w:r w:rsidRPr="00B87C0C">
              <w:rPr>
                <w:sz w:val="28"/>
                <w:szCs w:val="28"/>
              </w:rPr>
              <w:t>-доля протяженности автомобильных дорого общего пользования муниципального значения, не отвечающих нормативным требованиям, в общей протяженности а</w:t>
            </w:r>
            <w:r w:rsidRPr="00B87C0C">
              <w:rPr>
                <w:sz w:val="28"/>
                <w:szCs w:val="28"/>
              </w:rPr>
              <w:t>в</w:t>
            </w:r>
            <w:r w:rsidRPr="00B87C0C">
              <w:rPr>
                <w:sz w:val="28"/>
                <w:szCs w:val="28"/>
              </w:rPr>
              <w:t>томобильных дорог общего пользования муниципальн</w:t>
            </w:r>
            <w:r w:rsidRPr="00B87C0C">
              <w:rPr>
                <w:sz w:val="28"/>
                <w:szCs w:val="28"/>
              </w:rPr>
              <w:t>о</w:t>
            </w:r>
            <w:r w:rsidRPr="00B87C0C">
              <w:rPr>
                <w:sz w:val="28"/>
                <w:szCs w:val="28"/>
              </w:rPr>
              <w:t>го значения - 15 %;</w:t>
            </w:r>
          </w:p>
          <w:p w:rsidR="00B760DD" w:rsidRPr="00B87C0C" w:rsidRDefault="00B760DD" w:rsidP="009F28AD">
            <w:pPr>
              <w:pStyle w:val="aa"/>
              <w:contextualSpacing/>
              <w:jc w:val="both"/>
              <w:rPr>
                <w:sz w:val="28"/>
                <w:szCs w:val="28"/>
              </w:rPr>
            </w:pPr>
            <w:r w:rsidRPr="00B87C0C">
              <w:rPr>
                <w:sz w:val="28"/>
                <w:szCs w:val="28"/>
              </w:rPr>
              <w:t>-доля дорожно-транспортных происшествий (далее – ДТП), совершению которых сопутствовало наличие н</w:t>
            </w:r>
            <w:r w:rsidRPr="00B87C0C">
              <w:rPr>
                <w:sz w:val="28"/>
                <w:szCs w:val="28"/>
              </w:rPr>
              <w:t>е</w:t>
            </w:r>
            <w:r w:rsidRPr="00B87C0C">
              <w:rPr>
                <w:sz w:val="28"/>
                <w:szCs w:val="28"/>
              </w:rPr>
              <w:t>удовлетворительных дорожных условий, в общем кол</w:t>
            </w:r>
            <w:r w:rsidRPr="00B87C0C">
              <w:rPr>
                <w:sz w:val="28"/>
                <w:szCs w:val="28"/>
              </w:rPr>
              <w:t>и</w:t>
            </w:r>
            <w:r w:rsidRPr="00B87C0C">
              <w:rPr>
                <w:sz w:val="28"/>
                <w:szCs w:val="28"/>
              </w:rPr>
              <w:t>честве ДТП - 0 единиц на 1 тыс. автотранспортных средств</w:t>
            </w:r>
          </w:p>
          <w:p w:rsidR="00B760DD" w:rsidRPr="00B87C0C" w:rsidRDefault="00B760DD" w:rsidP="002953A7">
            <w:pPr>
              <w:pStyle w:val="aa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B87C0C" w:rsidRPr="00B87C0C" w:rsidTr="00933F2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B760DD" w:rsidRPr="00B87C0C" w:rsidRDefault="00B760DD" w:rsidP="00F573E1">
            <w:pPr>
              <w:pStyle w:val="af0"/>
              <w:jc w:val="left"/>
              <w:rPr>
                <w:rFonts w:ascii="Times New Roman" w:hAnsi="Times New Roman"/>
                <w:b/>
                <w:sz w:val="28"/>
                <w:szCs w:val="24"/>
              </w:rPr>
            </w:pPr>
            <w:r w:rsidRPr="00B87C0C">
              <w:rPr>
                <w:rFonts w:ascii="Times New Roman" w:hAnsi="Times New Roman"/>
                <w:b/>
                <w:sz w:val="28"/>
                <w:szCs w:val="24"/>
              </w:rPr>
              <w:t>Сроки и этапы реализации Пр</w:t>
            </w:r>
            <w:r w:rsidRPr="00B87C0C">
              <w:rPr>
                <w:rFonts w:ascii="Times New Roman" w:hAnsi="Times New Roman"/>
                <w:b/>
                <w:sz w:val="28"/>
                <w:szCs w:val="24"/>
              </w:rPr>
              <w:t>о</w:t>
            </w:r>
            <w:r w:rsidRPr="00B87C0C">
              <w:rPr>
                <w:rFonts w:ascii="Times New Roman" w:hAnsi="Times New Roman"/>
                <w:b/>
                <w:sz w:val="28"/>
                <w:szCs w:val="24"/>
              </w:rPr>
              <w:t>граммы</w:t>
            </w: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60DD" w:rsidRPr="00B87C0C" w:rsidRDefault="00B760DD" w:rsidP="002953A7">
            <w:pPr>
              <w:rPr>
                <w:sz w:val="28"/>
                <w:szCs w:val="28"/>
              </w:rPr>
            </w:pPr>
            <w:r w:rsidRPr="00B87C0C">
              <w:rPr>
                <w:sz w:val="28"/>
                <w:szCs w:val="28"/>
              </w:rPr>
              <w:t>срок реализации Программы 2018-2030 годы, в 2 этапа:</w:t>
            </w:r>
          </w:p>
          <w:p w:rsidR="00B760DD" w:rsidRPr="00B87C0C" w:rsidRDefault="009637D6" w:rsidP="002953A7">
            <w:pPr>
              <w:rPr>
                <w:sz w:val="28"/>
                <w:szCs w:val="28"/>
              </w:rPr>
            </w:pPr>
            <w:r w:rsidRPr="00B87C0C">
              <w:rPr>
                <w:sz w:val="28"/>
                <w:szCs w:val="28"/>
              </w:rPr>
              <w:t>1 этап – с 2018 по 2022</w:t>
            </w:r>
            <w:r w:rsidR="00B760DD" w:rsidRPr="00B87C0C">
              <w:rPr>
                <w:sz w:val="28"/>
                <w:szCs w:val="28"/>
              </w:rPr>
              <w:t xml:space="preserve"> годы</w:t>
            </w:r>
          </w:p>
          <w:p w:rsidR="00B760DD" w:rsidRPr="00B87C0C" w:rsidRDefault="009637D6" w:rsidP="002953A7">
            <w:pPr>
              <w:pStyle w:val="af2"/>
              <w:spacing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B87C0C">
              <w:rPr>
                <w:rFonts w:ascii="Times New Roman" w:hAnsi="Times New Roman"/>
                <w:sz w:val="28"/>
                <w:szCs w:val="28"/>
              </w:rPr>
              <w:t>2 этап – с 2023</w:t>
            </w:r>
            <w:r w:rsidR="00B760DD" w:rsidRPr="00B87C0C">
              <w:rPr>
                <w:rFonts w:ascii="Times New Roman" w:hAnsi="Times New Roman"/>
                <w:sz w:val="28"/>
                <w:szCs w:val="28"/>
              </w:rPr>
              <w:t xml:space="preserve"> по 2030 годы</w:t>
            </w:r>
          </w:p>
          <w:p w:rsidR="00B760DD" w:rsidRPr="00B87C0C" w:rsidRDefault="00B760DD" w:rsidP="002953A7">
            <w:pPr>
              <w:pStyle w:val="af2"/>
              <w:spacing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C0C" w:rsidRPr="00B87C0C" w:rsidTr="00933F2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B760DD" w:rsidRPr="00B87C0C" w:rsidRDefault="00B760DD" w:rsidP="00F573E1">
            <w:pPr>
              <w:pStyle w:val="af0"/>
              <w:jc w:val="left"/>
              <w:rPr>
                <w:rFonts w:ascii="Times New Roman" w:hAnsi="Times New Roman"/>
                <w:b/>
                <w:sz w:val="28"/>
                <w:szCs w:val="24"/>
              </w:rPr>
            </w:pPr>
            <w:r w:rsidRPr="00B87C0C">
              <w:rPr>
                <w:rFonts w:ascii="Times New Roman" w:hAnsi="Times New Roman"/>
                <w:b/>
                <w:sz w:val="28"/>
                <w:szCs w:val="24"/>
              </w:rPr>
              <w:t>Укрупненные описание запл</w:t>
            </w:r>
            <w:r w:rsidRPr="00B87C0C">
              <w:rPr>
                <w:rFonts w:ascii="Times New Roman" w:hAnsi="Times New Roman"/>
                <w:b/>
                <w:sz w:val="28"/>
                <w:szCs w:val="24"/>
              </w:rPr>
              <w:t>а</w:t>
            </w:r>
            <w:r w:rsidRPr="00B87C0C">
              <w:rPr>
                <w:rFonts w:ascii="Times New Roman" w:hAnsi="Times New Roman"/>
                <w:b/>
                <w:sz w:val="28"/>
                <w:szCs w:val="24"/>
              </w:rPr>
              <w:t>нированных м</w:t>
            </w:r>
            <w:r w:rsidRPr="00B87C0C">
              <w:rPr>
                <w:rFonts w:ascii="Times New Roman" w:hAnsi="Times New Roman"/>
                <w:b/>
                <w:sz w:val="28"/>
                <w:szCs w:val="24"/>
              </w:rPr>
              <w:t>е</w:t>
            </w:r>
            <w:r w:rsidRPr="00B87C0C">
              <w:rPr>
                <w:rFonts w:ascii="Times New Roman" w:hAnsi="Times New Roman"/>
                <w:b/>
                <w:sz w:val="28"/>
                <w:szCs w:val="24"/>
              </w:rPr>
              <w:t>роприятий (инв</w:t>
            </w:r>
            <w:r w:rsidRPr="00B87C0C">
              <w:rPr>
                <w:rFonts w:ascii="Times New Roman" w:hAnsi="Times New Roman"/>
                <w:b/>
                <w:sz w:val="28"/>
                <w:szCs w:val="24"/>
              </w:rPr>
              <w:t>е</w:t>
            </w:r>
            <w:r w:rsidRPr="00B87C0C">
              <w:rPr>
                <w:rFonts w:ascii="Times New Roman" w:hAnsi="Times New Roman"/>
                <w:b/>
                <w:sz w:val="28"/>
                <w:szCs w:val="24"/>
              </w:rPr>
              <w:t>стиционных пр</w:t>
            </w:r>
            <w:r w:rsidRPr="00B87C0C">
              <w:rPr>
                <w:rFonts w:ascii="Times New Roman" w:hAnsi="Times New Roman"/>
                <w:b/>
                <w:sz w:val="28"/>
                <w:szCs w:val="24"/>
              </w:rPr>
              <w:t>о</w:t>
            </w:r>
            <w:r w:rsidRPr="00B87C0C">
              <w:rPr>
                <w:rFonts w:ascii="Times New Roman" w:hAnsi="Times New Roman"/>
                <w:b/>
                <w:sz w:val="28"/>
                <w:szCs w:val="24"/>
              </w:rPr>
              <w:t>ектов) по прое</w:t>
            </w:r>
            <w:r w:rsidRPr="00B87C0C">
              <w:rPr>
                <w:rFonts w:ascii="Times New Roman" w:hAnsi="Times New Roman"/>
                <w:b/>
                <w:sz w:val="28"/>
                <w:szCs w:val="24"/>
              </w:rPr>
              <w:t>к</w:t>
            </w:r>
            <w:r w:rsidRPr="00B87C0C">
              <w:rPr>
                <w:rFonts w:ascii="Times New Roman" w:hAnsi="Times New Roman"/>
                <w:b/>
                <w:sz w:val="28"/>
                <w:szCs w:val="24"/>
              </w:rPr>
              <w:t>тированию, стр</w:t>
            </w:r>
            <w:r w:rsidRPr="00B87C0C">
              <w:rPr>
                <w:rFonts w:ascii="Times New Roman" w:hAnsi="Times New Roman"/>
                <w:b/>
                <w:sz w:val="28"/>
                <w:szCs w:val="24"/>
              </w:rPr>
              <w:t>о</w:t>
            </w:r>
            <w:r w:rsidRPr="00B87C0C">
              <w:rPr>
                <w:rFonts w:ascii="Times New Roman" w:hAnsi="Times New Roman"/>
                <w:b/>
                <w:sz w:val="28"/>
                <w:szCs w:val="24"/>
              </w:rPr>
              <w:t>ительству, реко</w:t>
            </w:r>
            <w:r w:rsidRPr="00B87C0C">
              <w:rPr>
                <w:rFonts w:ascii="Times New Roman" w:hAnsi="Times New Roman"/>
                <w:b/>
                <w:sz w:val="28"/>
                <w:szCs w:val="24"/>
              </w:rPr>
              <w:t>н</w:t>
            </w:r>
            <w:r w:rsidRPr="00B87C0C">
              <w:rPr>
                <w:rFonts w:ascii="Times New Roman" w:hAnsi="Times New Roman"/>
                <w:b/>
                <w:sz w:val="28"/>
                <w:szCs w:val="24"/>
              </w:rPr>
              <w:t>струкции объе</w:t>
            </w:r>
            <w:r w:rsidRPr="00B87C0C">
              <w:rPr>
                <w:rFonts w:ascii="Times New Roman" w:hAnsi="Times New Roman"/>
                <w:b/>
                <w:sz w:val="28"/>
                <w:szCs w:val="24"/>
              </w:rPr>
              <w:t>к</w:t>
            </w:r>
            <w:r w:rsidRPr="00B87C0C">
              <w:rPr>
                <w:rFonts w:ascii="Times New Roman" w:hAnsi="Times New Roman"/>
                <w:b/>
                <w:sz w:val="28"/>
                <w:szCs w:val="24"/>
              </w:rPr>
              <w:t>тов транспортной инфраструктуры</w:t>
            </w: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60DD" w:rsidRPr="00B87C0C" w:rsidRDefault="00B760DD" w:rsidP="009F28AD">
            <w:pPr>
              <w:pStyle w:val="S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28"/>
                <w:szCs w:val="24"/>
                <w:u w:val="single"/>
                <w:bdr w:val="none" w:sz="0" w:space="0" w:color="auto" w:frame="1"/>
              </w:rPr>
            </w:pPr>
            <w:r w:rsidRPr="00B87C0C">
              <w:rPr>
                <w:rFonts w:ascii="Times New Roman" w:hAnsi="Times New Roman"/>
                <w:sz w:val="28"/>
                <w:szCs w:val="24"/>
              </w:rPr>
              <w:t>-инвентаризация с оценкой технического состояния всех инженерных сооружений на автомобильных дорогах и улицах поселения, определение сроков и объёмов нео</w:t>
            </w:r>
            <w:r w:rsidRPr="00B87C0C">
              <w:rPr>
                <w:rFonts w:ascii="Times New Roman" w:hAnsi="Times New Roman"/>
                <w:sz w:val="28"/>
                <w:szCs w:val="24"/>
              </w:rPr>
              <w:t>б</w:t>
            </w:r>
            <w:r w:rsidRPr="00B87C0C">
              <w:rPr>
                <w:rFonts w:ascii="Times New Roman" w:hAnsi="Times New Roman"/>
                <w:sz w:val="28"/>
                <w:szCs w:val="24"/>
              </w:rPr>
              <w:t>ходимой реконструкции или нового строительства;</w:t>
            </w:r>
          </w:p>
          <w:p w:rsidR="00B760DD" w:rsidRPr="00B87C0C" w:rsidRDefault="00B760DD" w:rsidP="009F28AD">
            <w:pPr>
              <w:pStyle w:val="S"/>
              <w:spacing w:line="240" w:lineRule="auto"/>
              <w:ind w:firstLine="0"/>
              <w:rPr>
                <w:rFonts w:ascii="Times New Roman" w:hAnsi="Times New Roman"/>
                <w:sz w:val="28"/>
                <w:szCs w:val="24"/>
              </w:rPr>
            </w:pPr>
            <w:r w:rsidRPr="00B87C0C">
              <w:rPr>
                <w:rFonts w:ascii="Times New Roman" w:hAnsi="Times New Roman"/>
                <w:bCs/>
                <w:sz w:val="28"/>
                <w:szCs w:val="24"/>
              </w:rPr>
              <w:t>-комплексное строительство автомобильных дорог и тротуаров</w:t>
            </w:r>
            <w:r w:rsidRPr="00B87C0C">
              <w:rPr>
                <w:rFonts w:ascii="Times New Roman" w:hAnsi="Times New Roman"/>
                <w:sz w:val="28"/>
                <w:szCs w:val="24"/>
              </w:rPr>
              <w:t>;</w:t>
            </w:r>
          </w:p>
          <w:p w:rsidR="00B760DD" w:rsidRPr="00B87C0C" w:rsidRDefault="00B760DD" w:rsidP="009F28AD">
            <w:pPr>
              <w:pStyle w:val="S"/>
              <w:spacing w:line="240" w:lineRule="auto"/>
              <w:ind w:firstLine="0"/>
              <w:rPr>
                <w:rFonts w:ascii="Times New Roman" w:hAnsi="Times New Roman"/>
                <w:sz w:val="28"/>
                <w:szCs w:val="24"/>
              </w:rPr>
            </w:pPr>
            <w:r w:rsidRPr="00B87C0C">
              <w:rPr>
                <w:rFonts w:ascii="Times New Roman" w:hAnsi="Times New Roman"/>
                <w:iCs/>
                <w:sz w:val="28"/>
                <w:szCs w:val="24"/>
              </w:rPr>
              <w:t>-капитальный ремонт, ремонт, содержание автомобил</w:t>
            </w:r>
            <w:r w:rsidRPr="00B87C0C">
              <w:rPr>
                <w:rFonts w:ascii="Times New Roman" w:hAnsi="Times New Roman"/>
                <w:iCs/>
                <w:sz w:val="28"/>
                <w:szCs w:val="24"/>
              </w:rPr>
              <w:t>ь</w:t>
            </w:r>
            <w:r w:rsidRPr="00B87C0C">
              <w:rPr>
                <w:rFonts w:ascii="Times New Roman" w:hAnsi="Times New Roman"/>
                <w:iCs/>
                <w:sz w:val="28"/>
                <w:szCs w:val="24"/>
              </w:rPr>
              <w:t>ных дорог местного значения и искусственных соор</w:t>
            </w:r>
            <w:r w:rsidRPr="00B87C0C">
              <w:rPr>
                <w:rFonts w:ascii="Times New Roman" w:hAnsi="Times New Roman"/>
                <w:iCs/>
                <w:sz w:val="28"/>
                <w:szCs w:val="24"/>
              </w:rPr>
              <w:t>у</w:t>
            </w:r>
            <w:r w:rsidRPr="00B87C0C">
              <w:rPr>
                <w:rFonts w:ascii="Times New Roman" w:hAnsi="Times New Roman"/>
                <w:iCs/>
                <w:sz w:val="28"/>
                <w:szCs w:val="24"/>
              </w:rPr>
              <w:t>жений на них, включая проектно-изыскательные раб</w:t>
            </w:r>
            <w:r w:rsidRPr="00B87C0C">
              <w:rPr>
                <w:rFonts w:ascii="Times New Roman" w:hAnsi="Times New Roman"/>
                <w:iCs/>
                <w:sz w:val="28"/>
                <w:szCs w:val="24"/>
              </w:rPr>
              <w:t>о</w:t>
            </w:r>
            <w:r w:rsidRPr="00B87C0C">
              <w:rPr>
                <w:rFonts w:ascii="Times New Roman" w:hAnsi="Times New Roman"/>
                <w:iCs/>
                <w:sz w:val="28"/>
                <w:szCs w:val="24"/>
              </w:rPr>
              <w:t>ты</w:t>
            </w:r>
            <w:r w:rsidRPr="00B87C0C">
              <w:rPr>
                <w:rFonts w:ascii="Times New Roman" w:hAnsi="Times New Roman"/>
                <w:sz w:val="28"/>
                <w:szCs w:val="24"/>
              </w:rPr>
              <w:t>;</w:t>
            </w:r>
          </w:p>
          <w:p w:rsidR="00B760DD" w:rsidRPr="00B87C0C" w:rsidRDefault="00B760DD" w:rsidP="009F28AD">
            <w:pPr>
              <w:pStyle w:val="S"/>
              <w:spacing w:line="240" w:lineRule="auto"/>
              <w:ind w:firstLine="0"/>
              <w:rPr>
                <w:rFonts w:ascii="Times New Roman" w:hAnsi="Times New Roman"/>
                <w:sz w:val="28"/>
                <w:szCs w:val="24"/>
              </w:rPr>
            </w:pPr>
            <w:r w:rsidRPr="00B87C0C">
              <w:rPr>
                <w:rFonts w:ascii="Times New Roman" w:hAnsi="Times New Roman"/>
                <w:sz w:val="28"/>
                <w:szCs w:val="24"/>
              </w:rPr>
              <w:t>-размещение дорожных знаков и указателей на улицах населённых пунктов;</w:t>
            </w:r>
          </w:p>
          <w:p w:rsidR="00B760DD" w:rsidRPr="00B87C0C" w:rsidRDefault="00B760DD" w:rsidP="009F28AD">
            <w:pPr>
              <w:pStyle w:val="S"/>
              <w:spacing w:line="240" w:lineRule="auto"/>
              <w:ind w:firstLine="0"/>
              <w:rPr>
                <w:rFonts w:ascii="Times New Roman" w:hAnsi="Times New Roman"/>
                <w:sz w:val="28"/>
                <w:szCs w:val="24"/>
              </w:rPr>
            </w:pPr>
            <w:r w:rsidRPr="00B87C0C">
              <w:rPr>
                <w:rFonts w:ascii="Times New Roman" w:hAnsi="Times New Roman"/>
                <w:iCs/>
                <w:sz w:val="28"/>
                <w:szCs w:val="24"/>
              </w:rPr>
              <w:t>-оборудование остановочных площадок и установка п</w:t>
            </w:r>
            <w:r w:rsidRPr="00B87C0C">
              <w:rPr>
                <w:rFonts w:ascii="Times New Roman" w:hAnsi="Times New Roman"/>
                <w:iCs/>
                <w:sz w:val="28"/>
                <w:szCs w:val="24"/>
              </w:rPr>
              <w:t>а</w:t>
            </w:r>
            <w:r w:rsidRPr="00B87C0C">
              <w:rPr>
                <w:rFonts w:ascii="Times New Roman" w:hAnsi="Times New Roman"/>
                <w:iCs/>
                <w:sz w:val="28"/>
                <w:szCs w:val="24"/>
              </w:rPr>
              <w:t>вильонов для общественного транспорта</w:t>
            </w:r>
            <w:r w:rsidRPr="00B87C0C">
              <w:rPr>
                <w:rFonts w:ascii="Times New Roman" w:hAnsi="Times New Roman"/>
                <w:sz w:val="28"/>
                <w:szCs w:val="24"/>
              </w:rPr>
              <w:t>;</w:t>
            </w:r>
          </w:p>
          <w:p w:rsidR="00B760DD" w:rsidRPr="00B87C0C" w:rsidRDefault="00B760DD" w:rsidP="009F28AD">
            <w:pPr>
              <w:pStyle w:val="S"/>
              <w:spacing w:line="240" w:lineRule="auto"/>
              <w:ind w:firstLine="0"/>
              <w:rPr>
                <w:rFonts w:ascii="Times New Roman" w:hAnsi="Times New Roman"/>
                <w:sz w:val="28"/>
                <w:szCs w:val="24"/>
              </w:rPr>
            </w:pPr>
            <w:r w:rsidRPr="00B87C0C">
              <w:rPr>
                <w:rFonts w:ascii="Times New Roman" w:hAnsi="Times New Roman"/>
                <w:sz w:val="28"/>
                <w:szCs w:val="24"/>
              </w:rPr>
              <w:t>-создание инфраструктуры автосервиса</w:t>
            </w:r>
          </w:p>
          <w:p w:rsidR="00B760DD" w:rsidRPr="00B87C0C" w:rsidRDefault="00B760DD" w:rsidP="009F28AD">
            <w:pPr>
              <w:pStyle w:val="S"/>
              <w:spacing w:line="240" w:lineRule="auto"/>
              <w:ind w:firstLine="0"/>
              <w:rPr>
                <w:rFonts w:ascii="Times New Roman" w:hAnsi="Times New Roman"/>
                <w:sz w:val="28"/>
                <w:szCs w:val="24"/>
              </w:rPr>
            </w:pPr>
          </w:p>
        </w:tc>
      </w:tr>
      <w:tr w:rsidR="00B87C0C" w:rsidRPr="00B87C0C" w:rsidTr="00933F2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B760DD" w:rsidRPr="00B87C0C" w:rsidRDefault="00B760DD" w:rsidP="00F573E1">
            <w:pPr>
              <w:pStyle w:val="S"/>
              <w:ind w:hanging="33"/>
              <w:jc w:val="left"/>
              <w:rPr>
                <w:rFonts w:ascii="Times New Roman" w:hAnsi="Times New Roman"/>
                <w:b/>
                <w:sz w:val="28"/>
                <w:szCs w:val="24"/>
              </w:rPr>
            </w:pPr>
            <w:r w:rsidRPr="00B87C0C">
              <w:rPr>
                <w:rFonts w:ascii="Times New Roman" w:hAnsi="Times New Roman"/>
                <w:b/>
                <w:sz w:val="28"/>
                <w:szCs w:val="24"/>
              </w:rPr>
              <w:t>Объемы и исто</w:t>
            </w:r>
            <w:r w:rsidRPr="00B87C0C">
              <w:rPr>
                <w:rFonts w:ascii="Times New Roman" w:hAnsi="Times New Roman"/>
                <w:b/>
                <w:sz w:val="28"/>
                <w:szCs w:val="24"/>
              </w:rPr>
              <w:t>ч</w:t>
            </w:r>
            <w:r w:rsidRPr="00B87C0C">
              <w:rPr>
                <w:rFonts w:ascii="Times New Roman" w:hAnsi="Times New Roman"/>
                <w:b/>
                <w:sz w:val="28"/>
                <w:szCs w:val="24"/>
              </w:rPr>
              <w:lastRenderedPageBreak/>
              <w:t>ники финансир</w:t>
            </w:r>
            <w:r w:rsidRPr="00B87C0C">
              <w:rPr>
                <w:rFonts w:ascii="Times New Roman" w:hAnsi="Times New Roman"/>
                <w:b/>
                <w:sz w:val="28"/>
                <w:szCs w:val="24"/>
              </w:rPr>
              <w:t>о</w:t>
            </w:r>
            <w:r w:rsidRPr="00B87C0C">
              <w:rPr>
                <w:rFonts w:ascii="Times New Roman" w:hAnsi="Times New Roman"/>
                <w:b/>
                <w:sz w:val="28"/>
                <w:szCs w:val="24"/>
              </w:rPr>
              <w:t>вания Програ</w:t>
            </w:r>
            <w:r w:rsidRPr="00B87C0C">
              <w:rPr>
                <w:rFonts w:ascii="Times New Roman" w:hAnsi="Times New Roman"/>
                <w:b/>
                <w:sz w:val="28"/>
                <w:szCs w:val="24"/>
              </w:rPr>
              <w:t>м</w:t>
            </w:r>
            <w:r w:rsidRPr="00B87C0C">
              <w:rPr>
                <w:rFonts w:ascii="Times New Roman" w:hAnsi="Times New Roman"/>
                <w:b/>
                <w:sz w:val="28"/>
                <w:szCs w:val="24"/>
              </w:rPr>
              <w:t>мы</w:t>
            </w: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B760DD" w:rsidRPr="00B87C0C" w:rsidRDefault="00B760DD" w:rsidP="004515CE">
            <w:pPr>
              <w:jc w:val="both"/>
              <w:rPr>
                <w:sz w:val="28"/>
                <w:szCs w:val="28"/>
              </w:rPr>
            </w:pPr>
            <w:r w:rsidRPr="00B87C0C">
              <w:rPr>
                <w:sz w:val="28"/>
                <w:szCs w:val="28"/>
              </w:rPr>
              <w:lastRenderedPageBreak/>
              <w:t>прогнозный общий объем финансирования Программы на период 2018-2030 годов составляет 37 846,2</w:t>
            </w:r>
            <w:r w:rsidR="00BD621A" w:rsidRPr="00B87C0C">
              <w:t xml:space="preserve"> </w:t>
            </w:r>
            <w:r w:rsidR="00BD621A" w:rsidRPr="00B87C0C">
              <w:rPr>
                <w:sz w:val="28"/>
                <w:szCs w:val="28"/>
              </w:rPr>
              <w:t>тыс</w:t>
            </w:r>
            <w:r w:rsidRPr="00B87C0C">
              <w:rPr>
                <w:sz w:val="28"/>
                <w:szCs w:val="28"/>
              </w:rPr>
              <w:t xml:space="preserve">. руб., </w:t>
            </w:r>
            <w:r w:rsidRPr="00B87C0C">
              <w:rPr>
                <w:sz w:val="28"/>
                <w:szCs w:val="28"/>
              </w:rPr>
              <w:lastRenderedPageBreak/>
              <w:t>в том числе по годам:</w:t>
            </w:r>
          </w:p>
          <w:p w:rsidR="00B760DD" w:rsidRPr="00B87C0C" w:rsidRDefault="00B760DD" w:rsidP="000D4FE7">
            <w:pPr>
              <w:jc w:val="both"/>
              <w:rPr>
                <w:sz w:val="28"/>
                <w:szCs w:val="28"/>
              </w:rPr>
            </w:pPr>
            <w:r w:rsidRPr="00B87C0C">
              <w:rPr>
                <w:sz w:val="28"/>
                <w:szCs w:val="28"/>
              </w:rPr>
              <w:t>2018 год – 3720,7 тыс. рублей;</w:t>
            </w:r>
          </w:p>
          <w:p w:rsidR="00B760DD" w:rsidRPr="00B87C0C" w:rsidRDefault="00B760DD" w:rsidP="000D4FE7">
            <w:pPr>
              <w:jc w:val="both"/>
              <w:rPr>
                <w:sz w:val="28"/>
                <w:szCs w:val="28"/>
              </w:rPr>
            </w:pPr>
            <w:r w:rsidRPr="00B87C0C">
              <w:rPr>
                <w:sz w:val="28"/>
                <w:szCs w:val="28"/>
              </w:rPr>
              <w:t xml:space="preserve">2019 год – 3736,7тыс. рублей; </w:t>
            </w:r>
          </w:p>
          <w:p w:rsidR="009637D6" w:rsidRPr="00B87C0C" w:rsidRDefault="00B760DD" w:rsidP="000D4FE7">
            <w:pPr>
              <w:jc w:val="both"/>
              <w:rPr>
                <w:sz w:val="28"/>
                <w:szCs w:val="28"/>
              </w:rPr>
            </w:pPr>
            <w:r w:rsidRPr="00B87C0C">
              <w:rPr>
                <w:sz w:val="28"/>
                <w:szCs w:val="28"/>
              </w:rPr>
              <w:t>2020 год – 3756,76 тыс.рублей;</w:t>
            </w:r>
          </w:p>
          <w:p w:rsidR="00B760DD" w:rsidRPr="00B87C0C" w:rsidRDefault="009637D6" w:rsidP="000D4FE7">
            <w:pPr>
              <w:jc w:val="both"/>
              <w:rPr>
                <w:sz w:val="28"/>
                <w:szCs w:val="28"/>
              </w:rPr>
            </w:pPr>
            <w:r w:rsidRPr="00B87C0C">
              <w:rPr>
                <w:sz w:val="28"/>
                <w:szCs w:val="28"/>
              </w:rPr>
              <w:t>2021 год – 3756,0 тыс.рублей;</w:t>
            </w:r>
          </w:p>
          <w:p w:rsidR="009637D6" w:rsidRPr="00B87C0C" w:rsidRDefault="009637D6" w:rsidP="000D4FE7">
            <w:pPr>
              <w:jc w:val="both"/>
              <w:rPr>
                <w:sz w:val="28"/>
                <w:szCs w:val="28"/>
              </w:rPr>
            </w:pPr>
            <w:r w:rsidRPr="00B87C0C">
              <w:rPr>
                <w:sz w:val="28"/>
                <w:szCs w:val="28"/>
              </w:rPr>
              <w:t>2022 год – 3756,0 тыс.рублей;</w:t>
            </w:r>
          </w:p>
          <w:p w:rsidR="00B760DD" w:rsidRPr="00B87C0C" w:rsidRDefault="009637D6" w:rsidP="000D4FE7">
            <w:pPr>
              <w:jc w:val="both"/>
              <w:rPr>
                <w:sz w:val="28"/>
                <w:szCs w:val="28"/>
              </w:rPr>
            </w:pPr>
            <w:r w:rsidRPr="00B87C0C">
              <w:rPr>
                <w:sz w:val="28"/>
                <w:szCs w:val="28"/>
              </w:rPr>
              <w:t>2023-2030 годы – 30</w:t>
            </w:r>
            <w:r w:rsidR="00B760DD" w:rsidRPr="00B87C0C">
              <w:rPr>
                <w:sz w:val="28"/>
                <w:szCs w:val="28"/>
              </w:rPr>
              <w:t> </w:t>
            </w:r>
            <w:r w:rsidRPr="00B87C0C">
              <w:rPr>
                <w:sz w:val="28"/>
                <w:szCs w:val="28"/>
              </w:rPr>
              <w:t>048</w:t>
            </w:r>
            <w:r w:rsidR="00B760DD" w:rsidRPr="00B87C0C">
              <w:rPr>
                <w:sz w:val="28"/>
                <w:szCs w:val="28"/>
              </w:rPr>
              <w:t xml:space="preserve">,7 тыс.рублей. </w:t>
            </w:r>
          </w:p>
          <w:p w:rsidR="00B760DD" w:rsidRPr="00B87C0C" w:rsidRDefault="00B760DD" w:rsidP="000D4FE7">
            <w:pPr>
              <w:jc w:val="both"/>
              <w:rPr>
                <w:sz w:val="28"/>
                <w:szCs w:val="28"/>
              </w:rPr>
            </w:pPr>
            <w:r w:rsidRPr="00B87C0C">
              <w:rPr>
                <w:sz w:val="28"/>
                <w:szCs w:val="28"/>
              </w:rPr>
              <w:t>Финансирование входящих в Программу мероприятий осуществляется за счет средств краевого бюджета, бю</w:t>
            </w:r>
            <w:r w:rsidRPr="00B87C0C">
              <w:rPr>
                <w:sz w:val="28"/>
                <w:szCs w:val="28"/>
              </w:rPr>
              <w:t>д</w:t>
            </w:r>
            <w:r w:rsidRPr="00B87C0C">
              <w:rPr>
                <w:sz w:val="28"/>
                <w:szCs w:val="28"/>
              </w:rPr>
              <w:t>жета муниципального образования Щербиновский ра</w:t>
            </w:r>
            <w:r w:rsidRPr="00B87C0C">
              <w:rPr>
                <w:sz w:val="28"/>
                <w:szCs w:val="28"/>
              </w:rPr>
              <w:t>й</w:t>
            </w:r>
            <w:r w:rsidRPr="00B87C0C">
              <w:rPr>
                <w:sz w:val="28"/>
                <w:szCs w:val="28"/>
              </w:rPr>
              <w:t>он, бюджета Шабельского сельского поселения Щерб</w:t>
            </w:r>
            <w:r w:rsidRPr="00B87C0C">
              <w:rPr>
                <w:sz w:val="28"/>
                <w:szCs w:val="28"/>
              </w:rPr>
              <w:t>и</w:t>
            </w:r>
            <w:r w:rsidRPr="00B87C0C">
              <w:rPr>
                <w:sz w:val="28"/>
                <w:szCs w:val="28"/>
              </w:rPr>
              <w:t>новского района и внебюджетных источников</w:t>
            </w:r>
          </w:p>
          <w:p w:rsidR="00B760DD" w:rsidRPr="00B87C0C" w:rsidRDefault="00B760DD" w:rsidP="004515CE">
            <w:pPr>
              <w:jc w:val="both"/>
              <w:rPr>
                <w:sz w:val="28"/>
                <w:szCs w:val="28"/>
              </w:rPr>
            </w:pPr>
          </w:p>
        </w:tc>
      </w:tr>
      <w:tr w:rsidR="00B87C0C" w:rsidRPr="00B87C0C" w:rsidTr="00933F2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B760DD" w:rsidRPr="00B87C0C" w:rsidRDefault="00B760DD" w:rsidP="00F573E1">
            <w:pPr>
              <w:pStyle w:val="S"/>
              <w:ind w:hanging="33"/>
              <w:jc w:val="left"/>
              <w:rPr>
                <w:rFonts w:ascii="Times New Roman CYR" w:hAnsi="Times New Roman CYR" w:cs="Times New Roman CYR"/>
                <w:b/>
                <w:sz w:val="28"/>
                <w:szCs w:val="28"/>
              </w:rPr>
            </w:pPr>
            <w:r w:rsidRPr="00B87C0C">
              <w:rPr>
                <w:rFonts w:ascii="Times New Roman CYR" w:hAnsi="Times New Roman CYR" w:cs="Times New Roman CYR"/>
                <w:b/>
                <w:sz w:val="28"/>
                <w:szCs w:val="28"/>
              </w:rPr>
              <w:lastRenderedPageBreak/>
              <w:t>Ожидаемые р</w:t>
            </w:r>
            <w:r w:rsidRPr="00B87C0C">
              <w:rPr>
                <w:rFonts w:ascii="Times New Roman CYR" w:hAnsi="Times New Roman CYR" w:cs="Times New Roman CYR"/>
                <w:b/>
                <w:sz w:val="28"/>
                <w:szCs w:val="28"/>
              </w:rPr>
              <w:t>е</w:t>
            </w:r>
            <w:r w:rsidRPr="00B87C0C">
              <w:rPr>
                <w:rFonts w:ascii="Times New Roman CYR" w:hAnsi="Times New Roman CYR" w:cs="Times New Roman CYR"/>
                <w:b/>
                <w:sz w:val="28"/>
                <w:szCs w:val="28"/>
              </w:rPr>
              <w:t>зультаты реал</w:t>
            </w:r>
            <w:r w:rsidRPr="00B87C0C">
              <w:rPr>
                <w:rFonts w:ascii="Times New Roman CYR" w:hAnsi="Times New Roman CYR" w:cs="Times New Roman CYR"/>
                <w:b/>
                <w:sz w:val="28"/>
                <w:szCs w:val="28"/>
              </w:rPr>
              <w:t>и</w:t>
            </w:r>
            <w:r w:rsidRPr="00B87C0C">
              <w:rPr>
                <w:rFonts w:ascii="Times New Roman CYR" w:hAnsi="Times New Roman CYR" w:cs="Times New Roman CYR"/>
                <w:b/>
                <w:sz w:val="28"/>
                <w:szCs w:val="28"/>
              </w:rPr>
              <w:t>зации Програ</w:t>
            </w:r>
            <w:r w:rsidRPr="00B87C0C">
              <w:rPr>
                <w:rFonts w:ascii="Times New Roman CYR" w:hAnsi="Times New Roman CYR" w:cs="Times New Roman CYR"/>
                <w:b/>
                <w:sz w:val="28"/>
                <w:szCs w:val="28"/>
              </w:rPr>
              <w:t>м</w:t>
            </w:r>
            <w:r w:rsidRPr="00B87C0C">
              <w:rPr>
                <w:rFonts w:ascii="Times New Roman CYR" w:hAnsi="Times New Roman CYR" w:cs="Times New Roman CYR"/>
                <w:b/>
                <w:sz w:val="28"/>
                <w:szCs w:val="28"/>
              </w:rPr>
              <w:t>мы</w:t>
            </w:r>
          </w:p>
          <w:p w:rsidR="00B760DD" w:rsidRPr="00B87C0C" w:rsidRDefault="00B760DD" w:rsidP="00F573E1">
            <w:pPr>
              <w:pStyle w:val="S"/>
              <w:ind w:hanging="33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B760DD" w:rsidRPr="00B87C0C" w:rsidRDefault="00B760DD" w:rsidP="004515CE">
            <w:pPr>
              <w:jc w:val="both"/>
              <w:rPr>
                <w:sz w:val="28"/>
                <w:szCs w:val="28"/>
              </w:rPr>
            </w:pPr>
            <w:r w:rsidRPr="00B87C0C">
              <w:rPr>
                <w:sz w:val="28"/>
                <w:szCs w:val="28"/>
              </w:rPr>
              <w:t>достижение целей предоставления качественных тран</w:t>
            </w:r>
            <w:r w:rsidRPr="00B87C0C">
              <w:rPr>
                <w:sz w:val="28"/>
                <w:szCs w:val="28"/>
              </w:rPr>
              <w:t>с</w:t>
            </w:r>
            <w:r w:rsidRPr="00B87C0C">
              <w:rPr>
                <w:sz w:val="28"/>
                <w:szCs w:val="28"/>
              </w:rPr>
              <w:t>портных услуг населению Шабельского сельского пос</w:t>
            </w:r>
            <w:r w:rsidRPr="00B87C0C">
              <w:rPr>
                <w:sz w:val="28"/>
                <w:szCs w:val="28"/>
              </w:rPr>
              <w:t>е</w:t>
            </w:r>
            <w:r w:rsidRPr="00B87C0C">
              <w:rPr>
                <w:sz w:val="28"/>
                <w:szCs w:val="28"/>
              </w:rPr>
              <w:t>ления Щербиновского района</w:t>
            </w:r>
          </w:p>
        </w:tc>
      </w:tr>
      <w:tr w:rsidR="00B87C0C" w:rsidRPr="00B87C0C" w:rsidTr="00ED59A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B760DD" w:rsidRPr="00B87C0C" w:rsidRDefault="00B760DD" w:rsidP="00641F6D">
            <w:pPr>
              <w:rPr>
                <w:b/>
                <w:sz w:val="28"/>
                <w:szCs w:val="28"/>
                <w:lang w:eastAsia="en-US"/>
              </w:rPr>
            </w:pPr>
            <w:r w:rsidRPr="00B87C0C">
              <w:rPr>
                <w:b/>
                <w:sz w:val="28"/>
                <w:szCs w:val="28"/>
                <w:lang w:eastAsia="en-US"/>
              </w:rPr>
              <w:t>Система ко</w:t>
            </w:r>
            <w:r w:rsidRPr="00B87C0C">
              <w:rPr>
                <w:b/>
                <w:sz w:val="28"/>
                <w:szCs w:val="28"/>
                <w:lang w:eastAsia="en-US"/>
              </w:rPr>
              <w:t>н</w:t>
            </w:r>
            <w:r w:rsidRPr="00B87C0C">
              <w:rPr>
                <w:b/>
                <w:sz w:val="28"/>
                <w:szCs w:val="28"/>
                <w:lang w:eastAsia="en-US"/>
              </w:rPr>
              <w:t>троля за испо</w:t>
            </w:r>
            <w:r w:rsidRPr="00B87C0C">
              <w:rPr>
                <w:b/>
                <w:sz w:val="28"/>
                <w:szCs w:val="28"/>
                <w:lang w:eastAsia="en-US"/>
              </w:rPr>
              <w:t>л</w:t>
            </w:r>
            <w:r w:rsidRPr="00B87C0C">
              <w:rPr>
                <w:b/>
                <w:sz w:val="28"/>
                <w:szCs w:val="28"/>
                <w:lang w:eastAsia="en-US"/>
              </w:rPr>
              <w:t>нением Пр</w:t>
            </w:r>
            <w:r w:rsidRPr="00B87C0C">
              <w:rPr>
                <w:b/>
                <w:sz w:val="28"/>
                <w:szCs w:val="28"/>
                <w:lang w:eastAsia="en-US"/>
              </w:rPr>
              <w:t>о</w:t>
            </w:r>
            <w:r w:rsidRPr="00B87C0C">
              <w:rPr>
                <w:b/>
                <w:sz w:val="28"/>
                <w:szCs w:val="28"/>
                <w:lang w:eastAsia="en-US"/>
              </w:rPr>
              <w:t>граммы</w:t>
            </w:r>
          </w:p>
          <w:p w:rsidR="00B760DD" w:rsidRPr="00B87C0C" w:rsidRDefault="00B760DD" w:rsidP="00641F6D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B760DD" w:rsidRPr="00B87C0C" w:rsidRDefault="00B760DD" w:rsidP="00FE35BA">
            <w:pPr>
              <w:rPr>
                <w:sz w:val="28"/>
                <w:szCs w:val="28"/>
              </w:rPr>
            </w:pPr>
            <w:r w:rsidRPr="00B87C0C">
              <w:rPr>
                <w:sz w:val="28"/>
                <w:szCs w:val="28"/>
              </w:rPr>
              <w:t>Совет муниципального образования Щербиновский район</w:t>
            </w:r>
          </w:p>
        </w:tc>
      </w:tr>
      <w:tr w:rsidR="00B760DD" w:rsidRPr="00B87C0C" w:rsidTr="00933F2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B760DD" w:rsidRPr="00B87C0C" w:rsidRDefault="00B760DD" w:rsidP="00641F6D">
            <w:pPr>
              <w:rPr>
                <w:b/>
                <w:sz w:val="28"/>
                <w:szCs w:val="28"/>
                <w:lang w:eastAsia="en-US"/>
              </w:rPr>
            </w:pPr>
            <w:r w:rsidRPr="00B87C0C">
              <w:rPr>
                <w:b/>
                <w:sz w:val="28"/>
                <w:szCs w:val="28"/>
                <w:lang w:eastAsia="en-US"/>
              </w:rPr>
              <w:t>Основные испо</w:t>
            </w:r>
            <w:r w:rsidRPr="00B87C0C">
              <w:rPr>
                <w:b/>
                <w:sz w:val="28"/>
                <w:szCs w:val="28"/>
                <w:lang w:eastAsia="en-US"/>
              </w:rPr>
              <w:t>л</w:t>
            </w:r>
            <w:r w:rsidRPr="00B87C0C">
              <w:rPr>
                <w:b/>
                <w:sz w:val="28"/>
                <w:szCs w:val="28"/>
                <w:lang w:eastAsia="en-US"/>
              </w:rPr>
              <w:t>нители Програ</w:t>
            </w:r>
            <w:r w:rsidRPr="00B87C0C">
              <w:rPr>
                <w:b/>
                <w:sz w:val="28"/>
                <w:szCs w:val="28"/>
                <w:lang w:eastAsia="en-US"/>
              </w:rPr>
              <w:t>м</w:t>
            </w:r>
            <w:r w:rsidRPr="00B87C0C">
              <w:rPr>
                <w:b/>
                <w:sz w:val="28"/>
                <w:szCs w:val="28"/>
                <w:lang w:eastAsia="en-US"/>
              </w:rPr>
              <w:t>мы</w:t>
            </w: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60DD" w:rsidRPr="00B87C0C" w:rsidRDefault="00B760DD" w:rsidP="00ED59A2">
            <w:pPr>
              <w:ind w:left="-22"/>
              <w:jc w:val="both"/>
              <w:rPr>
                <w:sz w:val="28"/>
                <w:szCs w:val="28"/>
              </w:rPr>
            </w:pPr>
            <w:r w:rsidRPr="00B87C0C">
              <w:rPr>
                <w:sz w:val="28"/>
                <w:szCs w:val="28"/>
              </w:rPr>
              <w:t>-администрация муниципального образования Щерб</w:t>
            </w:r>
            <w:r w:rsidRPr="00B87C0C">
              <w:rPr>
                <w:sz w:val="28"/>
                <w:szCs w:val="28"/>
              </w:rPr>
              <w:t>и</w:t>
            </w:r>
            <w:r w:rsidRPr="00B87C0C">
              <w:rPr>
                <w:sz w:val="28"/>
                <w:szCs w:val="28"/>
              </w:rPr>
              <w:t>новский район (в рамках своих полномочий);</w:t>
            </w:r>
          </w:p>
          <w:p w:rsidR="00B760DD" w:rsidRPr="00B87C0C" w:rsidRDefault="00B760DD" w:rsidP="00ED59A2">
            <w:pPr>
              <w:ind w:left="-22"/>
              <w:jc w:val="both"/>
              <w:rPr>
                <w:sz w:val="28"/>
                <w:szCs w:val="28"/>
              </w:rPr>
            </w:pPr>
            <w:r w:rsidRPr="00B87C0C">
              <w:rPr>
                <w:sz w:val="28"/>
                <w:szCs w:val="28"/>
              </w:rPr>
              <w:t>-администрация Шабельского сельского поселения Щербиновского района (в рамках своих полномочий);</w:t>
            </w:r>
          </w:p>
          <w:p w:rsidR="00B760DD" w:rsidRPr="00B87C0C" w:rsidRDefault="00B760DD" w:rsidP="00ED59A2">
            <w:pPr>
              <w:ind w:left="-22"/>
              <w:jc w:val="both"/>
              <w:rPr>
                <w:sz w:val="28"/>
                <w:szCs w:val="28"/>
              </w:rPr>
            </w:pPr>
            <w:r w:rsidRPr="00B87C0C">
              <w:rPr>
                <w:sz w:val="28"/>
                <w:szCs w:val="28"/>
              </w:rPr>
              <w:t>-физические и юридические лица, заинтересованные в реализации мероприятий Программы</w:t>
            </w:r>
          </w:p>
          <w:p w:rsidR="00B760DD" w:rsidRPr="00B87C0C" w:rsidRDefault="00B760DD" w:rsidP="00641F6D">
            <w:pPr>
              <w:jc w:val="both"/>
              <w:rPr>
                <w:sz w:val="28"/>
                <w:szCs w:val="28"/>
              </w:rPr>
            </w:pPr>
          </w:p>
        </w:tc>
      </w:tr>
    </w:tbl>
    <w:p w:rsidR="00B760DD" w:rsidRPr="00B87C0C" w:rsidRDefault="00B760DD" w:rsidP="00EA1970">
      <w:pPr>
        <w:jc w:val="center"/>
        <w:rPr>
          <w:b/>
          <w:sz w:val="28"/>
          <w:szCs w:val="28"/>
        </w:rPr>
      </w:pPr>
    </w:p>
    <w:p w:rsidR="00B760DD" w:rsidRPr="00B87C0C" w:rsidRDefault="00B760DD" w:rsidP="00EA1970">
      <w:pPr>
        <w:jc w:val="center"/>
        <w:rPr>
          <w:b/>
          <w:sz w:val="28"/>
          <w:szCs w:val="28"/>
        </w:rPr>
      </w:pPr>
      <w:r w:rsidRPr="00B87C0C">
        <w:rPr>
          <w:b/>
          <w:sz w:val="28"/>
          <w:szCs w:val="28"/>
        </w:rPr>
        <w:t>Раздел 1. Характеристика существующего состояния транспортной инфр</w:t>
      </w:r>
      <w:r w:rsidRPr="00B87C0C">
        <w:rPr>
          <w:b/>
          <w:sz w:val="28"/>
          <w:szCs w:val="28"/>
        </w:rPr>
        <w:t>а</w:t>
      </w:r>
      <w:r w:rsidRPr="00B87C0C">
        <w:rPr>
          <w:b/>
          <w:sz w:val="28"/>
          <w:szCs w:val="28"/>
        </w:rPr>
        <w:t>структуры</w:t>
      </w:r>
    </w:p>
    <w:p w:rsidR="00B760DD" w:rsidRPr="00B87C0C" w:rsidRDefault="00B760DD" w:rsidP="00EA1970">
      <w:pPr>
        <w:jc w:val="center"/>
        <w:rPr>
          <w:b/>
          <w:sz w:val="28"/>
          <w:szCs w:val="28"/>
        </w:rPr>
      </w:pPr>
      <w:r w:rsidRPr="00B87C0C">
        <w:rPr>
          <w:b/>
          <w:sz w:val="28"/>
          <w:szCs w:val="28"/>
        </w:rPr>
        <w:t xml:space="preserve">1.1. Анализ положения Шабельского сельского поселения Щербиновского района в структуре пространственной организации </w:t>
      </w:r>
    </w:p>
    <w:p w:rsidR="00B760DD" w:rsidRPr="00B87C0C" w:rsidRDefault="00B760DD" w:rsidP="00543B48">
      <w:pPr>
        <w:jc w:val="center"/>
        <w:outlineLvl w:val="0"/>
        <w:rPr>
          <w:b/>
          <w:sz w:val="28"/>
          <w:szCs w:val="28"/>
        </w:rPr>
      </w:pPr>
      <w:r w:rsidRPr="00B87C0C">
        <w:rPr>
          <w:b/>
          <w:sz w:val="28"/>
          <w:szCs w:val="28"/>
        </w:rPr>
        <w:t>Краснодарского края</w:t>
      </w:r>
    </w:p>
    <w:p w:rsidR="00B760DD" w:rsidRPr="00B87C0C" w:rsidRDefault="00B760DD" w:rsidP="00EA1970">
      <w:pPr>
        <w:jc w:val="center"/>
        <w:rPr>
          <w:b/>
          <w:sz w:val="28"/>
          <w:szCs w:val="28"/>
        </w:rPr>
      </w:pPr>
    </w:p>
    <w:p w:rsidR="00B760DD" w:rsidRPr="00B87C0C" w:rsidRDefault="00B760DD" w:rsidP="00FE35BA">
      <w:pPr>
        <w:ind w:firstLine="709"/>
        <w:jc w:val="both"/>
        <w:rPr>
          <w:sz w:val="28"/>
        </w:rPr>
      </w:pPr>
      <w:r w:rsidRPr="00B87C0C">
        <w:rPr>
          <w:sz w:val="28"/>
        </w:rPr>
        <w:t>Сложившаяся территориально-планировочная структура Шабельского сельского поселения представляет собой два населенных пункта, центр посел</w:t>
      </w:r>
      <w:r w:rsidRPr="00B87C0C">
        <w:rPr>
          <w:sz w:val="28"/>
        </w:rPr>
        <w:t>е</w:t>
      </w:r>
      <w:r w:rsidRPr="00B87C0C">
        <w:rPr>
          <w:sz w:val="28"/>
        </w:rPr>
        <w:t>ния село Шабельское и хутор Молчановка, расположенных на берегу Таганро</w:t>
      </w:r>
      <w:r w:rsidRPr="00B87C0C">
        <w:rPr>
          <w:sz w:val="28"/>
        </w:rPr>
        <w:t>г</w:t>
      </w:r>
      <w:r w:rsidRPr="00B87C0C">
        <w:rPr>
          <w:sz w:val="28"/>
        </w:rPr>
        <w:t>ского залива Азовского моря и территория игорной зоны, расположенной в</w:t>
      </w:r>
      <w:r w:rsidRPr="00B87C0C">
        <w:rPr>
          <w:sz w:val="28"/>
        </w:rPr>
        <w:t>о</w:t>
      </w:r>
      <w:r w:rsidRPr="00B87C0C">
        <w:rPr>
          <w:sz w:val="28"/>
        </w:rPr>
        <w:t>сточнее х. Молчановка.</w:t>
      </w:r>
    </w:p>
    <w:p w:rsidR="00B760DD" w:rsidRPr="00B87C0C" w:rsidRDefault="00B760DD" w:rsidP="00EA1970">
      <w:pPr>
        <w:ind w:firstLine="709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Административный центр Шабельского сельского поселения – село Ш</w:t>
      </w:r>
      <w:r w:rsidRPr="00B87C0C">
        <w:rPr>
          <w:sz w:val="28"/>
          <w:szCs w:val="28"/>
        </w:rPr>
        <w:t>а</w:t>
      </w:r>
      <w:r w:rsidRPr="00B87C0C">
        <w:rPr>
          <w:sz w:val="28"/>
          <w:szCs w:val="28"/>
        </w:rPr>
        <w:t xml:space="preserve">бельское, расположено в </w:t>
      </w:r>
      <w:smartTag w:uri="urn:schemas-microsoft-com:office:smarttags" w:element="metricconverter">
        <w:smartTagPr>
          <w:attr w:name="ProductID" w:val="44 км"/>
        </w:smartTagPr>
        <w:r w:rsidRPr="00B87C0C">
          <w:rPr>
            <w:sz w:val="28"/>
            <w:szCs w:val="28"/>
          </w:rPr>
          <w:t>44 км</w:t>
        </w:r>
      </w:smartTag>
      <w:r w:rsidRPr="00B87C0C">
        <w:rPr>
          <w:sz w:val="28"/>
          <w:szCs w:val="28"/>
        </w:rPr>
        <w:t xml:space="preserve"> от административного центра Щербиновского </w:t>
      </w:r>
      <w:r w:rsidRPr="00B87C0C">
        <w:rPr>
          <w:sz w:val="28"/>
          <w:szCs w:val="28"/>
        </w:rPr>
        <w:lastRenderedPageBreak/>
        <w:t xml:space="preserve">района – ст. Старощербиновской  и </w:t>
      </w:r>
      <w:smartTag w:uri="urn:schemas-microsoft-com:office:smarttags" w:element="metricconverter">
        <w:smartTagPr>
          <w:attr w:name="ProductID" w:val="274 км"/>
        </w:smartTagPr>
        <w:r w:rsidRPr="00B87C0C">
          <w:rPr>
            <w:sz w:val="28"/>
            <w:szCs w:val="28"/>
          </w:rPr>
          <w:t>274 км</w:t>
        </w:r>
      </w:smartTag>
      <w:r w:rsidRPr="00B87C0C">
        <w:rPr>
          <w:sz w:val="28"/>
          <w:szCs w:val="28"/>
        </w:rPr>
        <w:t xml:space="preserve"> от административного центра Кра</w:t>
      </w:r>
      <w:r w:rsidRPr="00B87C0C">
        <w:rPr>
          <w:sz w:val="28"/>
          <w:szCs w:val="28"/>
        </w:rPr>
        <w:t>с</w:t>
      </w:r>
      <w:r w:rsidRPr="00B87C0C">
        <w:rPr>
          <w:sz w:val="28"/>
          <w:szCs w:val="28"/>
        </w:rPr>
        <w:t>нодарского края – г. Краснодара.</w:t>
      </w:r>
    </w:p>
    <w:p w:rsidR="00B760DD" w:rsidRPr="00B87C0C" w:rsidRDefault="00B760DD" w:rsidP="00D76686">
      <w:pPr>
        <w:widowControl w:val="0"/>
        <w:shd w:val="clear" w:color="auto" w:fill="FFFFFF"/>
        <w:suppressAutoHyphens/>
        <w:autoSpaceDE w:val="0"/>
        <w:spacing w:line="322" w:lineRule="exact"/>
        <w:ind w:firstLine="720"/>
        <w:jc w:val="both"/>
        <w:rPr>
          <w:sz w:val="28"/>
          <w:szCs w:val="28"/>
        </w:rPr>
      </w:pPr>
      <w:r w:rsidRPr="00B87C0C">
        <w:rPr>
          <w:sz w:val="28"/>
          <w:szCs w:val="28"/>
        </w:rPr>
        <w:t xml:space="preserve">Площадь поселения составляет </w:t>
      </w:r>
      <w:smartTag w:uri="urn:schemas-microsoft-com:office:smarttags" w:element="metricconverter">
        <w:smartTagPr>
          <w:attr w:name="ProductID" w:val="10430 га"/>
        </w:smartTagPr>
        <w:r w:rsidRPr="00B87C0C">
          <w:rPr>
            <w:sz w:val="28"/>
            <w:szCs w:val="28"/>
          </w:rPr>
          <w:t>10430 га</w:t>
        </w:r>
      </w:smartTag>
      <w:r w:rsidRPr="00B87C0C">
        <w:rPr>
          <w:sz w:val="28"/>
          <w:szCs w:val="28"/>
        </w:rPr>
        <w:t>.</w:t>
      </w:r>
    </w:p>
    <w:p w:rsidR="00B760DD" w:rsidRPr="00B87C0C" w:rsidRDefault="00B760DD" w:rsidP="004C469B">
      <w:pPr>
        <w:jc w:val="center"/>
        <w:rPr>
          <w:b/>
          <w:sz w:val="28"/>
          <w:szCs w:val="22"/>
        </w:rPr>
      </w:pPr>
      <w:r w:rsidRPr="00B87C0C">
        <w:rPr>
          <w:b/>
          <w:sz w:val="28"/>
          <w:szCs w:val="22"/>
        </w:rPr>
        <w:t>1.2. Социально-экономическая характеристика Шабельского сельского п</w:t>
      </w:r>
      <w:r w:rsidRPr="00B87C0C">
        <w:rPr>
          <w:b/>
          <w:sz w:val="28"/>
          <w:szCs w:val="22"/>
        </w:rPr>
        <w:t>о</w:t>
      </w:r>
      <w:r w:rsidRPr="00B87C0C">
        <w:rPr>
          <w:b/>
          <w:sz w:val="28"/>
          <w:szCs w:val="22"/>
        </w:rPr>
        <w:t>селения Щербиновского района, характеристика градостроительной де</w:t>
      </w:r>
      <w:r w:rsidRPr="00B87C0C">
        <w:rPr>
          <w:b/>
          <w:sz w:val="28"/>
          <w:szCs w:val="22"/>
        </w:rPr>
        <w:t>я</w:t>
      </w:r>
      <w:r w:rsidRPr="00B87C0C">
        <w:rPr>
          <w:b/>
          <w:sz w:val="28"/>
          <w:szCs w:val="22"/>
        </w:rPr>
        <w:t xml:space="preserve">тельности на территории поселения, </w:t>
      </w:r>
    </w:p>
    <w:p w:rsidR="00B760DD" w:rsidRPr="00B87C0C" w:rsidRDefault="00B760DD" w:rsidP="004C469B">
      <w:pPr>
        <w:jc w:val="center"/>
        <w:rPr>
          <w:b/>
          <w:sz w:val="28"/>
          <w:szCs w:val="22"/>
        </w:rPr>
      </w:pPr>
      <w:r w:rsidRPr="00B87C0C">
        <w:rPr>
          <w:b/>
          <w:sz w:val="28"/>
          <w:szCs w:val="22"/>
        </w:rPr>
        <w:t xml:space="preserve">включая деятельность в сфере транспорта, </w:t>
      </w:r>
    </w:p>
    <w:p w:rsidR="00B760DD" w:rsidRPr="00B87C0C" w:rsidRDefault="00B760DD" w:rsidP="004C469B">
      <w:pPr>
        <w:jc w:val="center"/>
        <w:rPr>
          <w:b/>
          <w:sz w:val="28"/>
          <w:szCs w:val="22"/>
        </w:rPr>
      </w:pPr>
      <w:r w:rsidRPr="00B87C0C">
        <w:rPr>
          <w:b/>
          <w:sz w:val="28"/>
          <w:szCs w:val="22"/>
        </w:rPr>
        <w:t>оценку транспортного спроса</w:t>
      </w:r>
    </w:p>
    <w:p w:rsidR="00B760DD" w:rsidRPr="00B87C0C" w:rsidRDefault="00B760DD" w:rsidP="00EA1970">
      <w:pPr>
        <w:jc w:val="both"/>
        <w:rPr>
          <w:b/>
          <w:sz w:val="28"/>
          <w:szCs w:val="28"/>
        </w:rPr>
      </w:pPr>
    </w:p>
    <w:p w:rsidR="00B760DD" w:rsidRPr="00B87C0C" w:rsidRDefault="00B760DD" w:rsidP="001E49FA">
      <w:pPr>
        <w:ind w:firstLine="708"/>
        <w:jc w:val="both"/>
        <w:rPr>
          <w:sz w:val="28"/>
          <w:szCs w:val="22"/>
        </w:rPr>
      </w:pPr>
      <w:r w:rsidRPr="00B87C0C">
        <w:rPr>
          <w:sz w:val="28"/>
          <w:szCs w:val="28"/>
        </w:rPr>
        <w:t>Шабельское сельское поселение входит</w:t>
      </w:r>
      <w:r w:rsidRPr="00B87C0C">
        <w:rPr>
          <w:sz w:val="28"/>
          <w:szCs w:val="22"/>
        </w:rPr>
        <w:t xml:space="preserve"> в состав Щербиновского района и включает в себя 2  населенных пункта: село Шабельское (административный центр) и хутор Молчановка.</w:t>
      </w:r>
    </w:p>
    <w:p w:rsidR="00B760DD" w:rsidRPr="00B87C0C" w:rsidRDefault="00B760DD" w:rsidP="00AF2F14">
      <w:pPr>
        <w:ind w:firstLine="709"/>
        <w:jc w:val="both"/>
        <w:rPr>
          <w:sz w:val="28"/>
          <w:szCs w:val="22"/>
        </w:rPr>
      </w:pPr>
      <w:r w:rsidRPr="00B87C0C">
        <w:rPr>
          <w:sz w:val="28"/>
          <w:szCs w:val="22"/>
        </w:rPr>
        <w:t>Правовым актом территориального планирования муниципального уро</w:t>
      </w:r>
      <w:r w:rsidRPr="00B87C0C">
        <w:rPr>
          <w:sz w:val="28"/>
          <w:szCs w:val="22"/>
        </w:rPr>
        <w:t>в</w:t>
      </w:r>
      <w:r w:rsidRPr="00B87C0C">
        <w:rPr>
          <w:sz w:val="28"/>
          <w:szCs w:val="22"/>
        </w:rPr>
        <w:t>ня является генеральный план. Генеральный план Шабельского сельского пос</w:t>
      </w:r>
      <w:r w:rsidRPr="00B87C0C">
        <w:rPr>
          <w:sz w:val="28"/>
          <w:szCs w:val="22"/>
        </w:rPr>
        <w:t>е</w:t>
      </w:r>
      <w:r w:rsidRPr="00B87C0C">
        <w:rPr>
          <w:sz w:val="28"/>
          <w:szCs w:val="22"/>
        </w:rPr>
        <w:t>ления Щербиновского района утвержден решением Совета муниципального образования  Щербиновский район  от 26 апреля 2016 года № 17(с изменениями от 22.02.2017), согласно которому установлены и утверждены:</w:t>
      </w:r>
    </w:p>
    <w:p w:rsidR="00B760DD" w:rsidRPr="00B87C0C" w:rsidRDefault="00B760DD" w:rsidP="00AF2F14">
      <w:pPr>
        <w:ind w:firstLine="709"/>
        <w:jc w:val="both"/>
        <w:rPr>
          <w:sz w:val="28"/>
          <w:szCs w:val="22"/>
        </w:rPr>
      </w:pPr>
      <w:r w:rsidRPr="00B87C0C">
        <w:rPr>
          <w:sz w:val="28"/>
          <w:szCs w:val="22"/>
        </w:rPr>
        <w:t>-территориальная организация и планировочная структура территории поселения;</w:t>
      </w:r>
    </w:p>
    <w:p w:rsidR="00B760DD" w:rsidRPr="00B87C0C" w:rsidRDefault="00B760DD" w:rsidP="00AF2F14">
      <w:pPr>
        <w:ind w:firstLine="709"/>
        <w:jc w:val="both"/>
        <w:rPr>
          <w:sz w:val="28"/>
          <w:szCs w:val="22"/>
        </w:rPr>
      </w:pPr>
      <w:r w:rsidRPr="00B87C0C">
        <w:rPr>
          <w:sz w:val="28"/>
          <w:szCs w:val="22"/>
        </w:rPr>
        <w:t>-территориальная организация и планировочная структура территории поселения;</w:t>
      </w:r>
    </w:p>
    <w:p w:rsidR="00B760DD" w:rsidRPr="00B87C0C" w:rsidRDefault="00B760DD" w:rsidP="00AF2F14">
      <w:pPr>
        <w:ind w:firstLine="709"/>
        <w:jc w:val="both"/>
        <w:rPr>
          <w:sz w:val="28"/>
          <w:szCs w:val="22"/>
        </w:rPr>
      </w:pPr>
      <w:r w:rsidRPr="00B87C0C">
        <w:rPr>
          <w:sz w:val="28"/>
          <w:szCs w:val="22"/>
        </w:rPr>
        <w:t>-функциональное зонирование территории поселения;</w:t>
      </w:r>
    </w:p>
    <w:p w:rsidR="00B760DD" w:rsidRPr="00B87C0C" w:rsidRDefault="00B760DD" w:rsidP="00AF2F14">
      <w:pPr>
        <w:ind w:firstLine="709"/>
        <w:jc w:val="both"/>
        <w:rPr>
          <w:sz w:val="28"/>
          <w:szCs w:val="22"/>
        </w:rPr>
      </w:pPr>
      <w:r w:rsidRPr="00B87C0C">
        <w:rPr>
          <w:sz w:val="28"/>
          <w:szCs w:val="22"/>
        </w:rPr>
        <w:t>-границы зон планируемого размещения объектов капитального стро</w:t>
      </w:r>
      <w:r w:rsidRPr="00B87C0C">
        <w:rPr>
          <w:sz w:val="28"/>
          <w:szCs w:val="22"/>
        </w:rPr>
        <w:t>и</w:t>
      </w:r>
      <w:r w:rsidRPr="00B87C0C">
        <w:rPr>
          <w:sz w:val="28"/>
          <w:szCs w:val="22"/>
        </w:rPr>
        <w:t>тельства муниципального уровня.</w:t>
      </w:r>
    </w:p>
    <w:p w:rsidR="00B760DD" w:rsidRPr="00B87C0C" w:rsidRDefault="00B760DD" w:rsidP="00AF2F14">
      <w:pPr>
        <w:ind w:firstLine="709"/>
        <w:jc w:val="both"/>
        <w:rPr>
          <w:sz w:val="28"/>
          <w:szCs w:val="22"/>
        </w:rPr>
      </w:pPr>
      <w:r w:rsidRPr="00B87C0C">
        <w:rPr>
          <w:sz w:val="28"/>
          <w:szCs w:val="22"/>
        </w:rPr>
        <w:t>На основании генерального плана Шабельского сельского поселения Щербиновского района юридически обоснованно осуществляются последу</w:t>
      </w:r>
      <w:r w:rsidRPr="00B87C0C">
        <w:rPr>
          <w:sz w:val="28"/>
          <w:szCs w:val="22"/>
        </w:rPr>
        <w:t>ю</w:t>
      </w:r>
      <w:r w:rsidRPr="00B87C0C">
        <w:rPr>
          <w:sz w:val="28"/>
          <w:szCs w:val="22"/>
        </w:rPr>
        <w:t>щие этапы градостроительной деятельности на территории поселения:</w:t>
      </w:r>
    </w:p>
    <w:p w:rsidR="00B760DD" w:rsidRPr="00B87C0C" w:rsidRDefault="00B760DD" w:rsidP="00AF2F14">
      <w:pPr>
        <w:ind w:firstLine="709"/>
        <w:jc w:val="both"/>
        <w:rPr>
          <w:sz w:val="28"/>
          <w:szCs w:val="22"/>
        </w:rPr>
      </w:pPr>
      <w:r w:rsidRPr="00B87C0C">
        <w:rPr>
          <w:sz w:val="28"/>
          <w:szCs w:val="22"/>
        </w:rPr>
        <w:t>-решением Совета муниципального образования Щербиновский  район от 25 мая 2016 года № 19 утверждены правила землепользования и застройки Ш</w:t>
      </w:r>
      <w:r w:rsidRPr="00B87C0C">
        <w:rPr>
          <w:sz w:val="28"/>
          <w:szCs w:val="22"/>
        </w:rPr>
        <w:t>а</w:t>
      </w:r>
      <w:r w:rsidRPr="00B87C0C">
        <w:rPr>
          <w:sz w:val="28"/>
          <w:szCs w:val="22"/>
        </w:rPr>
        <w:t>бельского сельского поселения Щербиновского района. Согласно правилам землепользования и застройки поселения установлены  градостроительные р</w:t>
      </w:r>
      <w:r w:rsidRPr="00B87C0C">
        <w:rPr>
          <w:sz w:val="28"/>
          <w:szCs w:val="22"/>
        </w:rPr>
        <w:t>е</w:t>
      </w:r>
      <w:r w:rsidRPr="00B87C0C">
        <w:rPr>
          <w:sz w:val="28"/>
          <w:szCs w:val="22"/>
        </w:rPr>
        <w:t>гламенты;</w:t>
      </w:r>
    </w:p>
    <w:p w:rsidR="00B760DD" w:rsidRPr="00B87C0C" w:rsidRDefault="00B760DD" w:rsidP="00AF2F14">
      <w:pPr>
        <w:ind w:firstLine="709"/>
        <w:jc w:val="both"/>
        <w:rPr>
          <w:sz w:val="28"/>
          <w:szCs w:val="22"/>
        </w:rPr>
      </w:pPr>
      <w:r w:rsidRPr="00B87C0C">
        <w:rPr>
          <w:sz w:val="28"/>
          <w:szCs w:val="22"/>
        </w:rPr>
        <w:t>-решением Совета Шабельского сельского поселения Щербиновского района от 30 декабря 2013 года № 1 утверждена программа комплексного ра</w:t>
      </w:r>
      <w:r w:rsidRPr="00B87C0C">
        <w:rPr>
          <w:sz w:val="28"/>
          <w:szCs w:val="22"/>
        </w:rPr>
        <w:t>з</w:t>
      </w:r>
      <w:r w:rsidRPr="00B87C0C">
        <w:rPr>
          <w:sz w:val="28"/>
          <w:szCs w:val="22"/>
        </w:rPr>
        <w:t xml:space="preserve">вития систем коммунальной инфраструктуры муниципального образования Шабельское сельское поселение Щербиновского района на период  20 лет (до 2032 года) с выделением 1-ой очереди строительства – 10 лет с </w:t>
      </w:r>
      <w:smartTag w:uri="urn:schemas-microsoft-com:office:smarttags" w:element="metricconverter">
        <w:smartTagPr>
          <w:attr w:name="ProductID" w:val="2013 г"/>
        </w:smartTagPr>
        <w:r w:rsidRPr="00B87C0C">
          <w:rPr>
            <w:sz w:val="28"/>
            <w:szCs w:val="22"/>
          </w:rPr>
          <w:t>2013 г</w:t>
        </w:r>
      </w:smartTag>
      <w:r w:rsidRPr="00B87C0C">
        <w:rPr>
          <w:sz w:val="28"/>
          <w:szCs w:val="22"/>
        </w:rPr>
        <w:t xml:space="preserve">. до </w:t>
      </w:r>
      <w:smartTag w:uri="urn:schemas-microsoft-com:office:smarttags" w:element="metricconverter">
        <w:smartTagPr>
          <w:attr w:name="ProductID" w:val="2022 г"/>
        </w:smartTagPr>
        <w:r w:rsidRPr="00B87C0C">
          <w:rPr>
            <w:sz w:val="28"/>
            <w:szCs w:val="22"/>
          </w:rPr>
          <w:t>2022 г</w:t>
        </w:r>
      </w:smartTag>
      <w:r w:rsidRPr="00B87C0C">
        <w:rPr>
          <w:sz w:val="28"/>
          <w:szCs w:val="22"/>
        </w:rPr>
        <w:t>. и на перспективу до 2041 года:</w:t>
      </w:r>
    </w:p>
    <w:p w:rsidR="00B760DD" w:rsidRPr="00B87C0C" w:rsidRDefault="00B760DD" w:rsidP="00AF2F14">
      <w:pPr>
        <w:ind w:firstLine="709"/>
        <w:jc w:val="both"/>
        <w:rPr>
          <w:sz w:val="28"/>
          <w:szCs w:val="22"/>
        </w:rPr>
      </w:pPr>
      <w:r w:rsidRPr="00B87C0C">
        <w:rPr>
          <w:sz w:val="28"/>
          <w:szCs w:val="22"/>
        </w:rPr>
        <w:t>-муниципальным образованием Щербиновский район разрабатывается и утверждается градостроительная документация для строительства и реко</w:t>
      </w:r>
      <w:r w:rsidRPr="00B87C0C">
        <w:rPr>
          <w:sz w:val="28"/>
          <w:szCs w:val="22"/>
        </w:rPr>
        <w:t>н</w:t>
      </w:r>
      <w:r w:rsidRPr="00B87C0C">
        <w:rPr>
          <w:sz w:val="28"/>
          <w:szCs w:val="22"/>
        </w:rPr>
        <w:t>струкции линейных объектов;</w:t>
      </w:r>
    </w:p>
    <w:p w:rsidR="00B760DD" w:rsidRPr="00B87C0C" w:rsidRDefault="00B760DD" w:rsidP="006E247E">
      <w:pPr>
        <w:ind w:firstLine="709"/>
        <w:jc w:val="both"/>
        <w:rPr>
          <w:sz w:val="28"/>
          <w:szCs w:val="22"/>
        </w:rPr>
      </w:pPr>
      <w:r w:rsidRPr="00B87C0C">
        <w:rPr>
          <w:sz w:val="28"/>
          <w:szCs w:val="22"/>
        </w:rPr>
        <w:t>-для осуществления строительства на территории поселения муниципал</w:t>
      </w:r>
      <w:r w:rsidRPr="00B87C0C">
        <w:rPr>
          <w:sz w:val="28"/>
          <w:szCs w:val="22"/>
        </w:rPr>
        <w:t>ь</w:t>
      </w:r>
      <w:r w:rsidRPr="00B87C0C">
        <w:rPr>
          <w:sz w:val="28"/>
          <w:szCs w:val="22"/>
        </w:rPr>
        <w:t>ным образованием Щербиновский район подготавливаются и утверждаются градостроительные планы земельных участков.</w:t>
      </w:r>
    </w:p>
    <w:p w:rsidR="00B760DD" w:rsidRPr="00B87C0C" w:rsidRDefault="00B760DD" w:rsidP="001E49FA">
      <w:pPr>
        <w:pStyle w:val="S"/>
        <w:spacing w:line="240" w:lineRule="auto"/>
        <w:ind w:firstLine="708"/>
        <w:rPr>
          <w:rFonts w:ascii="Times New Roman" w:hAnsi="Times New Roman"/>
          <w:sz w:val="28"/>
          <w:szCs w:val="22"/>
        </w:rPr>
      </w:pPr>
      <w:r w:rsidRPr="00B87C0C">
        <w:rPr>
          <w:rFonts w:ascii="Times New Roman" w:hAnsi="Times New Roman"/>
          <w:sz w:val="28"/>
          <w:szCs w:val="22"/>
        </w:rPr>
        <w:lastRenderedPageBreak/>
        <w:t>Автомобильные дороги имеют стратегическое значение для Шабельского сельского поселения Щербиновского района. Они связывают территорию пос</w:t>
      </w:r>
      <w:r w:rsidRPr="00B87C0C">
        <w:rPr>
          <w:rFonts w:ascii="Times New Roman" w:hAnsi="Times New Roman"/>
          <w:sz w:val="28"/>
          <w:szCs w:val="22"/>
        </w:rPr>
        <w:t>е</w:t>
      </w:r>
      <w:r w:rsidRPr="00B87C0C">
        <w:rPr>
          <w:rFonts w:ascii="Times New Roman" w:hAnsi="Times New Roman"/>
          <w:sz w:val="28"/>
          <w:szCs w:val="22"/>
        </w:rPr>
        <w:t>ления, обеспечивают жизнедеятельность населенного пункта и во многом опр</w:t>
      </w:r>
      <w:r w:rsidRPr="00B87C0C">
        <w:rPr>
          <w:rFonts w:ascii="Times New Roman" w:hAnsi="Times New Roman"/>
          <w:sz w:val="28"/>
          <w:szCs w:val="22"/>
        </w:rPr>
        <w:t>е</w:t>
      </w:r>
      <w:r w:rsidRPr="00B87C0C">
        <w:rPr>
          <w:rFonts w:ascii="Times New Roman" w:hAnsi="Times New Roman"/>
          <w:sz w:val="28"/>
          <w:szCs w:val="22"/>
        </w:rPr>
        <w:t>деляют возможности развития экономики сельского поселения. Сеть автом</w:t>
      </w:r>
      <w:r w:rsidRPr="00B87C0C">
        <w:rPr>
          <w:rFonts w:ascii="Times New Roman" w:hAnsi="Times New Roman"/>
          <w:sz w:val="28"/>
          <w:szCs w:val="22"/>
        </w:rPr>
        <w:t>о</w:t>
      </w:r>
      <w:r w:rsidRPr="00B87C0C">
        <w:rPr>
          <w:rFonts w:ascii="Times New Roman" w:hAnsi="Times New Roman"/>
          <w:sz w:val="28"/>
          <w:szCs w:val="22"/>
        </w:rPr>
        <w:t>бильных дорог обеспечивает мобильность населения и доступ к материальным ресурсам, а также позволяет расширить производственные возможности за счет снижения транспортных издержек и затрат времени на перевозки.</w:t>
      </w:r>
    </w:p>
    <w:p w:rsidR="00B760DD" w:rsidRPr="00B87C0C" w:rsidRDefault="00B760DD" w:rsidP="001E49FA">
      <w:pPr>
        <w:pStyle w:val="S"/>
        <w:spacing w:line="240" w:lineRule="auto"/>
        <w:ind w:firstLine="708"/>
        <w:rPr>
          <w:rFonts w:ascii="Times New Roman" w:hAnsi="Times New Roman"/>
          <w:sz w:val="28"/>
          <w:szCs w:val="22"/>
        </w:rPr>
      </w:pPr>
      <w:r w:rsidRPr="00B87C0C">
        <w:rPr>
          <w:rFonts w:ascii="Times New Roman" w:hAnsi="Times New Roman"/>
          <w:sz w:val="28"/>
          <w:szCs w:val="22"/>
        </w:rPr>
        <w:t>Значение автомобильных дорог постоянно растет в связи с изменением образа жизни людей, превращением автомобиля в необходимое средство пер</w:t>
      </w:r>
      <w:r w:rsidRPr="00B87C0C">
        <w:rPr>
          <w:rFonts w:ascii="Times New Roman" w:hAnsi="Times New Roman"/>
          <w:sz w:val="28"/>
          <w:szCs w:val="22"/>
        </w:rPr>
        <w:t>е</w:t>
      </w:r>
      <w:r w:rsidRPr="00B87C0C">
        <w:rPr>
          <w:rFonts w:ascii="Times New Roman" w:hAnsi="Times New Roman"/>
          <w:sz w:val="28"/>
          <w:szCs w:val="22"/>
        </w:rPr>
        <w:t>движения, со значительным повышением спроса на автомобильные перевозки в условиях роста промышленного и сельскохозяйственного производства, увел</w:t>
      </w:r>
      <w:r w:rsidRPr="00B87C0C">
        <w:rPr>
          <w:rFonts w:ascii="Times New Roman" w:hAnsi="Times New Roman"/>
          <w:sz w:val="28"/>
          <w:szCs w:val="22"/>
        </w:rPr>
        <w:t>и</w:t>
      </w:r>
      <w:r w:rsidRPr="00B87C0C">
        <w:rPr>
          <w:rFonts w:ascii="Times New Roman" w:hAnsi="Times New Roman"/>
          <w:sz w:val="28"/>
          <w:szCs w:val="22"/>
        </w:rPr>
        <w:t>чения объемов строительства и торговли и развития сферы услуг.</w:t>
      </w:r>
    </w:p>
    <w:p w:rsidR="00B760DD" w:rsidRPr="00B87C0C" w:rsidRDefault="00B760DD" w:rsidP="001E49FA">
      <w:pPr>
        <w:pStyle w:val="S"/>
        <w:spacing w:line="240" w:lineRule="auto"/>
        <w:ind w:firstLine="708"/>
        <w:rPr>
          <w:rFonts w:ascii="Times New Roman" w:hAnsi="Times New Roman"/>
          <w:sz w:val="28"/>
          <w:szCs w:val="22"/>
        </w:rPr>
      </w:pPr>
      <w:r w:rsidRPr="00B87C0C">
        <w:rPr>
          <w:rFonts w:ascii="Times New Roman" w:hAnsi="Times New Roman"/>
          <w:sz w:val="28"/>
          <w:szCs w:val="22"/>
        </w:rPr>
        <w:t>В настоящее время протяженность автомобильных дорог общего польз</w:t>
      </w:r>
      <w:r w:rsidRPr="00B87C0C">
        <w:rPr>
          <w:rFonts w:ascii="Times New Roman" w:hAnsi="Times New Roman"/>
          <w:sz w:val="28"/>
          <w:szCs w:val="22"/>
        </w:rPr>
        <w:t>о</w:t>
      </w:r>
      <w:r w:rsidRPr="00B87C0C">
        <w:rPr>
          <w:rFonts w:ascii="Times New Roman" w:hAnsi="Times New Roman"/>
          <w:sz w:val="28"/>
          <w:szCs w:val="22"/>
        </w:rPr>
        <w:t>вания Шабельского сельского поселения составляет 24,85 км.</w:t>
      </w:r>
    </w:p>
    <w:p w:rsidR="00B760DD" w:rsidRPr="00B87C0C" w:rsidRDefault="00B760DD" w:rsidP="00EA1970">
      <w:pPr>
        <w:jc w:val="both"/>
        <w:rPr>
          <w:b/>
          <w:sz w:val="28"/>
          <w:szCs w:val="28"/>
        </w:rPr>
      </w:pPr>
    </w:p>
    <w:p w:rsidR="00B760DD" w:rsidRPr="00B87C0C" w:rsidRDefault="00B760DD" w:rsidP="004C469B">
      <w:pPr>
        <w:jc w:val="center"/>
        <w:rPr>
          <w:b/>
          <w:sz w:val="28"/>
          <w:szCs w:val="22"/>
        </w:rPr>
      </w:pPr>
      <w:r w:rsidRPr="00B87C0C">
        <w:rPr>
          <w:b/>
          <w:sz w:val="28"/>
          <w:szCs w:val="22"/>
        </w:rPr>
        <w:t>1.3. Характеристика функционирования и показатели работы транспор</w:t>
      </w:r>
      <w:r w:rsidRPr="00B87C0C">
        <w:rPr>
          <w:b/>
          <w:sz w:val="28"/>
          <w:szCs w:val="22"/>
        </w:rPr>
        <w:t>т</w:t>
      </w:r>
      <w:r w:rsidRPr="00B87C0C">
        <w:rPr>
          <w:b/>
          <w:sz w:val="28"/>
          <w:szCs w:val="22"/>
        </w:rPr>
        <w:t>ной инфраструктуры по видам транспорта</w:t>
      </w:r>
    </w:p>
    <w:p w:rsidR="00B760DD" w:rsidRPr="00B87C0C" w:rsidRDefault="00B760DD" w:rsidP="00EA1970">
      <w:pPr>
        <w:jc w:val="center"/>
        <w:rPr>
          <w:b/>
          <w:sz w:val="28"/>
          <w:szCs w:val="22"/>
        </w:rPr>
      </w:pPr>
    </w:p>
    <w:p w:rsidR="00B760DD" w:rsidRPr="00B87C0C" w:rsidRDefault="00B760DD" w:rsidP="006E247E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t xml:space="preserve">Транспортная инфраструктура – </w:t>
      </w:r>
      <w:hyperlink r:id="rId9" w:history="1">
        <w:r w:rsidRPr="00B87C0C">
          <w:rPr>
            <w:rStyle w:val="S0"/>
            <w:rFonts w:ascii="Times New Roman" w:hAnsi="Times New Roman"/>
            <w:sz w:val="28"/>
            <w:szCs w:val="28"/>
          </w:rPr>
          <w:t>система</w:t>
        </w:r>
      </w:hyperlink>
      <w:r w:rsidRPr="00B87C0C">
        <w:rPr>
          <w:rStyle w:val="S0"/>
          <w:rFonts w:ascii="Times New Roman" w:hAnsi="Times New Roman"/>
          <w:sz w:val="28"/>
          <w:szCs w:val="28"/>
        </w:rPr>
        <w:t xml:space="preserve"> коммуникаций и объектов сел</w:t>
      </w:r>
      <w:r w:rsidRPr="00B87C0C">
        <w:rPr>
          <w:rStyle w:val="S0"/>
          <w:rFonts w:ascii="Times New Roman" w:hAnsi="Times New Roman"/>
          <w:sz w:val="28"/>
          <w:szCs w:val="28"/>
        </w:rPr>
        <w:t>ь</w:t>
      </w:r>
      <w:r w:rsidRPr="00B87C0C">
        <w:rPr>
          <w:rStyle w:val="S0"/>
          <w:rFonts w:ascii="Times New Roman" w:hAnsi="Times New Roman"/>
          <w:sz w:val="28"/>
          <w:szCs w:val="28"/>
        </w:rPr>
        <w:t xml:space="preserve">ского, внешнего пассажирского и грузового транспорта, включающая улично-дорожную сеть, линии и </w:t>
      </w:r>
      <w:hyperlink r:id="rId10" w:history="1">
        <w:r w:rsidRPr="00B87C0C">
          <w:rPr>
            <w:rStyle w:val="S0"/>
            <w:rFonts w:ascii="Times New Roman" w:hAnsi="Times New Roman"/>
            <w:sz w:val="28"/>
            <w:szCs w:val="28"/>
          </w:rPr>
          <w:t>сооружения</w:t>
        </w:r>
      </w:hyperlink>
      <w:r w:rsidRPr="00B87C0C">
        <w:rPr>
          <w:rStyle w:val="S0"/>
          <w:rFonts w:ascii="Times New Roman" w:hAnsi="Times New Roman"/>
          <w:sz w:val="28"/>
          <w:szCs w:val="28"/>
        </w:rPr>
        <w:t xml:space="preserve"> внеуличного транспорта, объекты обсл</w:t>
      </w:r>
      <w:r w:rsidRPr="00B87C0C">
        <w:rPr>
          <w:rStyle w:val="S0"/>
          <w:rFonts w:ascii="Times New Roman" w:hAnsi="Times New Roman"/>
          <w:sz w:val="28"/>
          <w:szCs w:val="28"/>
        </w:rPr>
        <w:t>у</w:t>
      </w:r>
      <w:r w:rsidRPr="00B87C0C">
        <w:rPr>
          <w:rStyle w:val="S0"/>
          <w:rFonts w:ascii="Times New Roman" w:hAnsi="Times New Roman"/>
          <w:sz w:val="28"/>
          <w:szCs w:val="28"/>
        </w:rPr>
        <w:t>живания пассажиров, объекты обработки грузов, объекты постоянного и вр</w:t>
      </w:r>
      <w:r w:rsidRPr="00B87C0C">
        <w:rPr>
          <w:rStyle w:val="S0"/>
          <w:rFonts w:ascii="Times New Roman" w:hAnsi="Times New Roman"/>
          <w:sz w:val="28"/>
          <w:szCs w:val="28"/>
        </w:rPr>
        <w:t>е</w:t>
      </w:r>
      <w:r w:rsidRPr="00B87C0C">
        <w:rPr>
          <w:rStyle w:val="S0"/>
          <w:rFonts w:ascii="Times New Roman" w:hAnsi="Times New Roman"/>
          <w:sz w:val="28"/>
          <w:szCs w:val="28"/>
        </w:rPr>
        <w:t>менного хранения и технического обслуживания транспортных средств.</w:t>
      </w:r>
      <w:r w:rsidRPr="00B87C0C">
        <w:rPr>
          <w:sz w:val="28"/>
          <w:szCs w:val="28"/>
        </w:rPr>
        <w:t xml:space="preserve"> Ур</w:t>
      </w:r>
      <w:r w:rsidRPr="00B87C0C">
        <w:rPr>
          <w:sz w:val="28"/>
          <w:szCs w:val="28"/>
        </w:rPr>
        <w:t>о</w:t>
      </w:r>
      <w:r w:rsidRPr="00B87C0C">
        <w:rPr>
          <w:sz w:val="28"/>
          <w:szCs w:val="28"/>
        </w:rPr>
        <w:t>вень развития транспортной сферы в сильной степени определяется общим с</w:t>
      </w:r>
      <w:r w:rsidRPr="00B87C0C">
        <w:rPr>
          <w:sz w:val="28"/>
          <w:szCs w:val="28"/>
        </w:rPr>
        <w:t>о</w:t>
      </w:r>
      <w:r w:rsidRPr="00B87C0C">
        <w:rPr>
          <w:sz w:val="28"/>
          <w:szCs w:val="28"/>
        </w:rPr>
        <w:t>стоянием экономики отдельных территориальных образований, инвестицио</w:t>
      </w:r>
      <w:r w:rsidRPr="00B87C0C">
        <w:rPr>
          <w:sz w:val="28"/>
          <w:szCs w:val="28"/>
        </w:rPr>
        <w:t>н</w:t>
      </w:r>
      <w:r w:rsidRPr="00B87C0C">
        <w:rPr>
          <w:sz w:val="28"/>
          <w:szCs w:val="28"/>
        </w:rPr>
        <w:t>ной и социальной политикой государственных структур и другими факторами. В числе последних, важная роль принадлежит особенностям географического положения сельского поселения.</w:t>
      </w:r>
    </w:p>
    <w:p w:rsidR="00B760DD" w:rsidRPr="00B87C0C" w:rsidRDefault="00B760DD" w:rsidP="00FA53EF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Транспортная инфраструктура Шабельского сельского поселения являе</w:t>
      </w:r>
      <w:r w:rsidRPr="00B87C0C">
        <w:rPr>
          <w:sz w:val="28"/>
          <w:szCs w:val="28"/>
        </w:rPr>
        <w:t>т</w:t>
      </w:r>
      <w:r w:rsidRPr="00B87C0C">
        <w:rPr>
          <w:sz w:val="28"/>
          <w:szCs w:val="28"/>
        </w:rPr>
        <w:t>ся составляющей инфраструктуры Щербиновского района Краснодарского края.</w:t>
      </w:r>
    </w:p>
    <w:p w:rsidR="00B760DD" w:rsidRPr="00B87C0C" w:rsidRDefault="00B760DD" w:rsidP="006E247E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t xml:space="preserve">Ближайшая железнодорожная станция для перевозки грузов и пассажиров находится  на расстоянии в 44 км (ст. Старощербиновская). </w:t>
      </w:r>
    </w:p>
    <w:p w:rsidR="00B760DD" w:rsidRPr="00B87C0C" w:rsidRDefault="00B760DD" w:rsidP="009A17ED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t xml:space="preserve"> Внешние транспортно-экономические связи Шабельского сельского п</w:t>
      </w:r>
      <w:r w:rsidRPr="00B87C0C">
        <w:rPr>
          <w:sz w:val="28"/>
          <w:szCs w:val="28"/>
        </w:rPr>
        <w:t>о</w:t>
      </w:r>
      <w:r w:rsidRPr="00B87C0C">
        <w:rPr>
          <w:sz w:val="28"/>
          <w:szCs w:val="28"/>
        </w:rPr>
        <w:t>селения Щербиновского района с другими регионами осуществляются одним видом транспорта -  автомобильным.</w:t>
      </w:r>
    </w:p>
    <w:p w:rsidR="00B760DD" w:rsidRPr="00B87C0C" w:rsidRDefault="00B760DD" w:rsidP="009A17ED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Воздушные перевозки из поселения не осуществляются.</w:t>
      </w:r>
    </w:p>
    <w:p w:rsidR="00B760DD" w:rsidRPr="00B87C0C" w:rsidRDefault="00B760DD" w:rsidP="009A17ED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Водный транспорт на территории поселения не развит.</w:t>
      </w:r>
    </w:p>
    <w:p w:rsidR="00B760DD" w:rsidRPr="00B87C0C" w:rsidRDefault="00B760DD" w:rsidP="009A17ED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Развитие экономики поселения во многом определяется эффективностью функционирования автомобильного транспорта, которая зависит от уровня ра</w:t>
      </w:r>
      <w:r w:rsidRPr="00B87C0C">
        <w:rPr>
          <w:sz w:val="28"/>
          <w:szCs w:val="28"/>
        </w:rPr>
        <w:t>з</w:t>
      </w:r>
      <w:r w:rsidRPr="00B87C0C">
        <w:rPr>
          <w:sz w:val="28"/>
          <w:szCs w:val="28"/>
        </w:rPr>
        <w:t>вития и состояния сети автомобильных дорог в границах сельского поселения.</w:t>
      </w:r>
    </w:p>
    <w:p w:rsidR="00B760DD" w:rsidRPr="00B87C0C" w:rsidRDefault="00B760DD" w:rsidP="009A17ED">
      <w:pPr>
        <w:rPr>
          <w:b/>
          <w:sz w:val="28"/>
          <w:szCs w:val="28"/>
        </w:rPr>
      </w:pPr>
    </w:p>
    <w:p w:rsidR="00B760DD" w:rsidRPr="00B87C0C" w:rsidRDefault="00B760DD" w:rsidP="00EA1970">
      <w:pPr>
        <w:jc w:val="center"/>
        <w:rPr>
          <w:b/>
          <w:sz w:val="28"/>
          <w:szCs w:val="28"/>
        </w:rPr>
      </w:pPr>
      <w:r w:rsidRPr="00B87C0C">
        <w:rPr>
          <w:b/>
          <w:sz w:val="28"/>
          <w:szCs w:val="28"/>
        </w:rPr>
        <w:t>1.4. Характеристика сети дорог Шабельского сельского поселения Щерб</w:t>
      </w:r>
      <w:r w:rsidRPr="00B87C0C">
        <w:rPr>
          <w:b/>
          <w:sz w:val="28"/>
          <w:szCs w:val="28"/>
        </w:rPr>
        <w:t>и</w:t>
      </w:r>
      <w:r w:rsidRPr="00B87C0C">
        <w:rPr>
          <w:b/>
          <w:sz w:val="28"/>
          <w:szCs w:val="28"/>
        </w:rPr>
        <w:t>новского района, параметра дорожного движения (скорость, плотность, с</w:t>
      </w:r>
      <w:r w:rsidRPr="00B87C0C">
        <w:rPr>
          <w:b/>
          <w:sz w:val="28"/>
          <w:szCs w:val="28"/>
        </w:rPr>
        <w:t>о</w:t>
      </w:r>
      <w:r w:rsidRPr="00B87C0C">
        <w:rPr>
          <w:b/>
          <w:sz w:val="28"/>
          <w:szCs w:val="28"/>
        </w:rPr>
        <w:lastRenderedPageBreak/>
        <w:t>став и интенсивность движения потоков транспортных средств, коэфф</w:t>
      </w:r>
      <w:r w:rsidRPr="00B87C0C">
        <w:rPr>
          <w:b/>
          <w:sz w:val="28"/>
          <w:szCs w:val="28"/>
        </w:rPr>
        <w:t>и</w:t>
      </w:r>
      <w:r w:rsidRPr="00B87C0C">
        <w:rPr>
          <w:b/>
          <w:sz w:val="28"/>
          <w:szCs w:val="28"/>
        </w:rPr>
        <w:t>циент загрузки дорог движением и иные показатели, характеризующие с</w:t>
      </w:r>
      <w:r w:rsidRPr="00B87C0C">
        <w:rPr>
          <w:b/>
          <w:sz w:val="28"/>
          <w:szCs w:val="28"/>
        </w:rPr>
        <w:t>о</w:t>
      </w:r>
      <w:r w:rsidRPr="00B87C0C">
        <w:rPr>
          <w:b/>
          <w:sz w:val="28"/>
          <w:szCs w:val="28"/>
        </w:rPr>
        <w:t>стояние дорожного движения, экологическую нагрузку на окружающую среду от автомобильного транспорта и экономические потери), оценка к</w:t>
      </w:r>
      <w:r w:rsidRPr="00B87C0C">
        <w:rPr>
          <w:b/>
          <w:sz w:val="28"/>
          <w:szCs w:val="28"/>
        </w:rPr>
        <w:t>а</w:t>
      </w:r>
      <w:r w:rsidRPr="00B87C0C">
        <w:rPr>
          <w:b/>
          <w:sz w:val="28"/>
          <w:szCs w:val="28"/>
        </w:rPr>
        <w:t>чества содержания дорог</w:t>
      </w:r>
    </w:p>
    <w:p w:rsidR="00B760DD" w:rsidRPr="00B87C0C" w:rsidRDefault="00B760DD" w:rsidP="00BA6CA2">
      <w:pPr>
        <w:jc w:val="center"/>
        <w:rPr>
          <w:b/>
          <w:bCs/>
          <w:sz w:val="28"/>
          <w:szCs w:val="28"/>
        </w:rPr>
      </w:pPr>
    </w:p>
    <w:p w:rsidR="00B760DD" w:rsidRPr="00B87C0C" w:rsidRDefault="00B760DD" w:rsidP="00BA6CA2">
      <w:pPr>
        <w:ind w:firstLine="709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Автотранспортная система Шабельского сельского поселения и Щерб</w:t>
      </w:r>
      <w:r w:rsidRPr="00B87C0C">
        <w:rPr>
          <w:sz w:val="28"/>
          <w:szCs w:val="28"/>
        </w:rPr>
        <w:t>и</w:t>
      </w:r>
      <w:r w:rsidRPr="00B87C0C">
        <w:rPr>
          <w:sz w:val="28"/>
          <w:szCs w:val="28"/>
        </w:rPr>
        <w:t>новского района связана в единое целое сетью территориальных автомобил</w:t>
      </w:r>
      <w:r w:rsidRPr="00B87C0C">
        <w:rPr>
          <w:sz w:val="28"/>
          <w:szCs w:val="28"/>
        </w:rPr>
        <w:t>ь</w:t>
      </w:r>
      <w:r w:rsidRPr="00B87C0C">
        <w:rPr>
          <w:sz w:val="28"/>
          <w:szCs w:val="28"/>
        </w:rPr>
        <w:t>ных дорог. По территории поселения проходят две автомобильные дороги р</w:t>
      </w:r>
      <w:r w:rsidRPr="00B87C0C">
        <w:rPr>
          <w:sz w:val="28"/>
          <w:szCs w:val="28"/>
        </w:rPr>
        <w:t>е</w:t>
      </w:r>
      <w:r w:rsidRPr="00B87C0C">
        <w:rPr>
          <w:sz w:val="28"/>
          <w:szCs w:val="28"/>
        </w:rPr>
        <w:t xml:space="preserve">гионального значения </w:t>
      </w:r>
      <w:r w:rsidRPr="00B87C0C">
        <w:t xml:space="preserve"> </w:t>
      </w:r>
      <w:r w:rsidRPr="00B87C0C">
        <w:rPr>
          <w:lang w:val="en-US"/>
        </w:rPr>
        <w:t>II</w:t>
      </w:r>
      <w:r w:rsidRPr="00B87C0C">
        <w:t>-IV</w:t>
      </w:r>
      <w:r w:rsidRPr="00B87C0C">
        <w:rPr>
          <w:sz w:val="28"/>
          <w:szCs w:val="28"/>
        </w:rPr>
        <w:t xml:space="preserve"> технической категории – ст-ца Старощербиновская – с. Шабельское и </w:t>
      </w:r>
      <w:r w:rsidRPr="00B87C0C">
        <w:t>IV</w:t>
      </w:r>
      <w:r w:rsidRPr="00B87C0C">
        <w:rPr>
          <w:sz w:val="28"/>
          <w:szCs w:val="28"/>
        </w:rPr>
        <w:t xml:space="preserve"> технической категории – с. Шабельское – х. Молчановка. </w:t>
      </w:r>
    </w:p>
    <w:p w:rsidR="00B760DD" w:rsidRPr="00B87C0C" w:rsidRDefault="00B760DD" w:rsidP="00BA6CA2">
      <w:pPr>
        <w:ind w:firstLine="709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В настоящее время транспортные и пассажирские перевозки осуществл</w:t>
      </w:r>
      <w:r w:rsidRPr="00B87C0C">
        <w:rPr>
          <w:sz w:val="28"/>
          <w:szCs w:val="28"/>
        </w:rPr>
        <w:t>я</w:t>
      </w:r>
      <w:r w:rsidRPr="00B87C0C">
        <w:rPr>
          <w:sz w:val="28"/>
          <w:szCs w:val="28"/>
        </w:rPr>
        <w:t>ется по автомобильной дороге регионального значения ст-ца Старощербино</w:t>
      </w:r>
      <w:r w:rsidRPr="00B87C0C">
        <w:rPr>
          <w:sz w:val="28"/>
          <w:szCs w:val="28"/>
        </w:rPr>
        <w:t>в</w:t>
      </w:r>
      <w:r w:rsidRPr="00B87C0C">
        <w:rPr>
          <w:sz w:val="28"/>
          <w:szCs w:val="28"/>
        </w:rPr>
        <w:t>ская – с. Шабельское с выходом на автомобильную дорогу регионального зн</w:t>
      </w:r>
      <w:r w:rsidRPr="00B87C0C">
        <w:rPr>
          <w:sz w:val="28"/>
          <w:szCs w:val="28"/>
        </w:rPr>
        <w:t>а</w:t>
      </w:r>
      <w:r w:rsidRPr="00B87C0C">
        <w:rPr>
          <w:sz w:val="28"/>
          <w:szCs w:val="28"/>
        </w:rPr>
        <w:t xml:space="preserve">чения г. Краснодар – г. Ейск. </w:t>
      </w:r>
    </w:p>
    <w:p w:rsidR="00B760DD" w:rsidRPr="00B87C0C" w:rsidRDefault="00B760DD" w:rsidP="00BA6CA2">
      <w:pPr>
        <w:ind w:firstLine="709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Все дороги территориального значения имеют твердое покрытие, что обеспечивает круглогодичный проезд всех видов автомобильного транспорта.</w:t>
      </w:r>
    </w:p>
    <w:p w:rsidR="00B760DD" w:rsidRPr="00B87C0C" w:rsidRDefault="00B760DD" w:rsidP="00BA6CA2">
      <w:pPr>
        <w:ind w:firstLine="709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В составе улично-дорожной сети населенных пунктов имеются улицы и дороги следующих категорий:</w:t>
      </w:r>
    </w:p>
    <w:p w:rsidR="00B760DD" w:rsidRPr="00B87C0C" w:rsidRDefault="00B760DD" w:rsidP="00BA6CA2">
      <w:pPr>
        <w:ind w:firstLine="709"/>
        <w:jc w:val="both"/>
        <w:rPr>
          <w:sz w:val="28"/>
          <w:szCs w:val="28"/>
        </w:rPr>
      </w:pPr>
      <w:r w:rsidRPr="00B87C0C">
        <w:rPr>
          <w:sz w:val="28"/>
          <w:szCs w:val="28"/>
        </w:rPr>
        <w:t xml:space="preserve">- </w:t>
      </w:r>
      <w:r w:rsidRPr="00B87C0C">
        <w:rPr>
          <w:b/>
          <w:sz w:val="28"/>
          <w:szCs w:val="28"/>
        </w:rPr>
        <w:t>главные улицы</w:t>
      </w:r>
      <w:r w:rsidRPr="00B87C0C">
        <w:rPr>
          <w:sz w:val="28"/>
          <w:szCs w:val="28"/>
        </w:rPr>
        <w:t>, обеспечивающие связь жилых территорий с общ</w:t>
      </w:r>
      <w:r w:rsidRPr="00B87C0C">
        <w:rPr>
          <w:sz w:val="28"/>
          <w:szCs w:val="28"/>
        </w:rPr>
        <w:t>е</w:t>
      </w:r>
      <w:r w:rsidRPr="00B87C0C">
        <w:rPr>
          <w:sz w:val="28"/>
          <w:szCs w:val="28"/>
        </w:rPr>
        <w:t>ственными центрами и местами приложения труда: ул. Советов, ул. Мира, ул. Ленина в селе Шабельском, ул. Олейникова в хуторе Молчановка.</w:t>
      </w:r>
    </w:p>
    <w:p w:rsidR="00B760DD" w:rsidRPr="00B87C0C" w:rsidRDefault="00B760DD" w:rsidP="00BA6CA2">
      <w:pPr>
        <w:ind w:firstLine="709"/>
        <w:jc w:val="both"/>
        <w:rPr>
          <w:sz w:val="28"/>
          <w:szCs w:val="28"/>
        </w:rPr>
      </w:pPr>
      <w:r w:rsidRPr="00B87C0C">
        <w:rPr>
          <w:sz w:val="28"/>
          <w:szCs w:val="28"/>
        </w:rPr>
        <w:t xml:space="preserve">- </w:t>
      </w:r>
      <w:r w:rsidRPr="00B87C0C">
        <w:rPr>
          <w:b/>
          <w:sz w:val="28"/>
          <w:szCs w:val="28"/>
        </w:rPr>
        <w:t>улицы в жилой застройке</w:t>
      </w:r>
      <w:r w:rsidRPr="00B87C0C">
        <w:rPr>
          <w:sz w:val="28"/>
          <w:szCs w:val="28"/>
        </w:rPr>
        <w:t>:</w:t>
      </w:r>
    </w:p>
    <w:p w:rsidR="00B760DD" w:rsidRPr="00B87C0C" w:rsidRDefault="00B760DD" w:rsidP="00BA6CA2">
      <w:pPr>
        <w:ind w:firstLine="709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- основные, осуществляющие транспортную (без пропуска грузового и общественного транспорта) и пешеходную связь внутри жилых территорий и с главными улицами,</w:t>
      </w:r>
    </w:p>
    <w:p w:rsidR="00B760DD" w:rsidRPr="00B87C0C" w:rsidRDefault="00B760DD" w:rsidP="00BA6CA2">
      <w:pPr>
        <w:ind w:firstLine="709"/>
        <w:jc w:val="both"/>
        <w:rPr>
          <w:sz w:val="28"/>
          <w:szCs w:val="28"/>
        </w:rPr>
      </w:pPr>
      <w:r w:rsidRPr="00B87C0C">
        <w:rPr>
          <w:sz w:val="28"/>
          <w:szCs w:val="28"/>
        </w:rPr>
        <w:t xml:space="preserve">- второстепенные, обеспечивающие связь между основными жилыми улицами; </w:t>
      </w:r>
    </w:p>
    <w:p w:rsidR="00B760DD" w:rsidRPr="00B87C0C" w:rsidRDefault="00B760DD" w:rsidP="008505B2">
      <w:pPr>
        <w:pStyle w:val="S"/>
        <w:spacing w:after="120" w:line="240" w:lineRule="auto"/>
        <w:ind w:firstLine="708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Основные показатели по существующей улично-дорожной сети населе</w:t>
      </w:r>
      <w:r w:rsidRPr="00B87C0C">
        <w:rPr>
          <w:rFonts w:ascii="Times New Roman" w:hAnsi="Times New Roman"/>
          <w:sz w:val="28"/>
          <w:szCs w:val="28"/>
        </w:rPr>
        <w:t>н</w:t>
      </w:r>
      <w:r w:rsidRPr="00B87C0C">
        <w:rPr>
          <w:rFonts w:ascii="Times New Roman" w:hAnsi="Times New Roman"/>
          <w:sz w:val="28"/>
          <w:szCs w:val="28"/>
        </w:rPr>
        <w:t>ных пунктов Шабельского сельского поселения сведены в таблице 1.</w:t>
      </w:r>
    </w:p>
    <w:p w:rsidR="00B760DD" w:rsidRPr="00B87C0C" w:rsidRDefault="00B760DD" w:rsidP="009A17ED">
      <w:pPr>
        <w:pStyle w:val="S"/>
        <w:spacing w:after="12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Таблица 1.</w:t>
      </w:r>
    </w:p>
    <w:p w:rsidR="00B760DD" w:rsidRPr="00B87C0C" w:rsidRDefault="00B760DD" w:rsidP="006E247E">
      <w:pPr>
        <w:shd w:val="clear" w:color="auto" w:fill="FFFFFF"/>
        <w:spacing w:after="120"/>
        <w:ind w:right="76"/>
        <w:jc w:val="center"/>
        <w:rPr>
          <w:b/>
          <w:sz w:val="28"/>
          <w:szCs w:val="28"/>
        </w:rPr>
      </w:pPr>
      <w:r w:rsidRPr="00B87C0C">
        <w:rPr>
          <w:b/>
          <w:spacing w:val="2"/>
          <w:sz w:val="28"/>
          <w:szCs w:val="28"/>
        </w:rPr>
        <w:t xml:space="preserve">Показатели существующей улично-дорожной сети </w:t>
      </w:r>
      <w:r w:rsidRPr="00B87C0C">
        <w:rPr>
          <w:b/>
          <w:sz w:val="28"/>
          <w:szCs w:val="28"/>
        </w:rPr>
        <w:t>Шабельского сельск</w:t>
      </w:r>
      <w:r w:rsidRPr="00B87C0C">
        <w:rPr>
          <w:b/>
          <w:sz w:val="28"/>
          <w:szCs w:val="28"/>
        </w:rPr>
        <w:t>о</w:t>
      </w:r>
      <w:r w:rsidRPr="00B87C0C">
        <w:rPr>
          <w:b/>
          <w:sz w:val="28"/>
          <w:szCs w:val="28"/>
        </w:rPr>
        <w:t>го поселения Щербиновского района</w:t>
      </w:r>
    </w:p>
    <w:p w:rsidR="00B760DD" w:rsidRPr="00B87C0C" w:rsidRDefault="00B760DD" w:rsidP="009A17ED">
      <w:pPr>
        <w:rPr>
          <w:sz w:val="28"/>
          <w:szCs w:val="28"/>
        </w:rPr>
      </w:pPr>
    </w:p>
    <w:tbl>
      <w:tblPr>
        <w:tblW w:w="9498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33"/>
        <w:gridCol w:w="2628"/>
        <w:gridCol w:w="1842"/>
        <w:gridCol w:w="1418"/>
        <w:gridCol w:w="1559"/>
        <w:gridCol w:w="1418"/>
      </w:tblGrid>
      <w:tr w:rsidR="00B87C0C" w:rsidRPr="00B87C0C" w:rsidTr="00BA6CA2">
        <w:tc>
          <w:tcPr>
            <w:tcW w:w="633" w:type="dxa"/>
            <w:vMerge w:val="restart"/>
          </w:tcPr>
          <w:p w:rsidR="00B760DD" w:rsidRPr="00B87C0C" w:rsidRDefault="00B760DD" w:rsidP="00897D02">
            <w:pPr>
              <w:pStyle w:val="af7"/>
            </w:pPr>
            <w:r w:rsidRPr="00B87C0C">
              <w:t>№ п/п</w:t>
            </w:r>
          </w:p>
          <w:p w:rsidR="00B760DD" w:rsidRPr="00B87C0C" w:rsidRDefault="00B760DD" w:rsidP="00897D02">
            <w:pPr>
              <w:pStyle w:val="af7"/>
            </w:pPr>
          </w:p>
        </w:tc>
        <w:tc>
          <w:tcPr>
            <w:tcW w:w="2628" w:type="dxa"/>
            <w:vMerge w:val="restart"/>
          </w:tcPr>
          <w:p w:rsidR="00B760DD" w:rsidRPr="00B87C0C" w:rsidRDefault="00B760DD" w:rsidP="00897D02">
            <w:pPr>
              <w:pStyle w:val="af7"/>
            </w:pPr>
            <w:r w:rsidRPr="00B87C0C">
              <w:t>Наименование автомобильной дороги</w:t>
            </w:r>
          </w:p>
        </w:tc>
        <w:tc>
          <w:tcPr>
            <w:tcW w:w="1842" w:type="dxa"/>
            <w:vMerge w:val="restart"/>
          </w:tcPr>
          <w:p w:rsidR="00B760DD" w:rsidRPr="00B87C0C" w:rsidRDefault="00B760DD" w:rsidP="00897D02">
            <w:pPr>
              <w:pStyle w:val="af7"/>
            </w:pPr>
            <w:r w:rsidRPr="00B87C0C">
              <w:t>Протяженность дорог - всего, км</w:t>
            </w:r>
          </w:p>
        </w:tc>
        <w:tc>
          <w:tcPr>
            <w:tcW w:w="4395" w:type="dxa"/>
            <w:gridSpan w:val="3"/>
          </w:tcPr>
          <w:p w:rsidR="00B760DD" w:rsidRPr="00B87C0C" w:rsidRDefault="00B760DD" w:rsidP="00897D02">
            <w:pPr>
              <w:pStyle w:val="af7"/>
            </w:pPr>
            <w:r w:rsidRPr="00B87C0C">
              <w:t>В том числе:</w:t>
            </w:r>
          </w:p>
        </w:tc>
      </w:tr>
      <w:tr w:rsidR="00B87C0C" w:rsidRPr="00B87C0C" w:rsidTr="00BA6CA2">
        <w:tc>
          <w:tcPr>
            <w:tcW w:w="633" w:type="dxa"/>
            <w:vMerge/>
          </w:tcPr>
          <w:p w:rsidR="00B760DD" w:rsidRPr="00B87C0C" w:rsidRDefault="00B760DD" w:rsidP="00897D02">
            <w:pPr>
              <w:pStyle w:val="af7"/>
              <w:snapToGrid w:val="0"/>
            </w:pPr>
          </w:p>
        </w:tc>
        <w:tc>
          <w:tcPr>
            <w:tcW w:w="2628" w:type="dxa"/>
            <w:vMerge/>
          </w:tcPr>
          <w:p w:rsidR="00B760DD" w:rsidRPr="00B87C0C" w:rsidRDefault="00B760DD" w:rsidP="00897D02">
            <w:pPr>
              <w:pStyle w:val="af7"/>
              <w:snapToGrid w:val="0"/>
            </w:pPr>
          </w:p>
        </w:tc>
        <w:tc>
          <w:tcPr>
            <w:tcW w:w="1842" w:type="dxa"/>
            <w:vMerge/>
          </w:tcPr>
          <w:p w:rsidR="00B760DD" w:rsidRPr="00B87C0C" w:rsidRDefault="00B760DD" w:rsidP="00897D02">
            <w:pPr>
              <w:pStyle w:val="af7"/>
              <w:snapToGrid w:val="0"/>
            </w:pPr>
          </w:p>
        </w:tc>
        <w:tc>
          <w:tcPr>
            <w:tcW w:w="1418" w:type="dxa"/>
          </w:tcPr>
          <w:p w:rsidR="00B760DD" w:rsidRPr="00B87C0C" w:rsidRDefault="00B760DD" w:rsidP="00897D02">
            <w:pPr>
              <w:pStyle w:val="af7"/>
            </w:pPr>
            <w:r w:rsidRPr="00B87C0C">
              <w:t>асфальто-бетонные</w:t>
            </w:r>
          </w:p>
        </w:tc>
        <w:tc>
          <w:tcPr>
            <w:tcW w:w="1559" w:type="dxa"/>
          </w:tcPr>
          <w:p w:rsidR="00B760DD" w:rsidRPr="00B87C0C" w:rsidRDefault="00B760DD" w:rsidP="00897D02">
            <w:pPr>
              <w:pStyle w:val="af7"/>
            </w:pPr>
            <w:r w:rsidRPr="00B87C0C">
              <w:t>гравийные</w:t>
            </w:r>
          </w:p>
        </w:tc>
        <w:tc>
          <w:tcPr>
            <w:tcW w:w="1418" w:type="dxa"/>
          </w:tcPr>
          <w:p w:rsidR="00B760DD" w:rsidRPr="00B87C0C" w:rsidRDefault="00B760DD" w:rsidP="00897D02">
            <w:pPr>
              <w:pStyle w:val="af7"/>
            </w:pPr>
            <w:r w:rsidRPr="00B87C0C">
              <w:t>грунтовые</w:t>
            </w:r>
          </w:p>
        </w:tc>
      </w:tr>
      <w:tr w:rsidR="00B87C0C" w:rsidRPr="00B87C0C" w:rsidTr="00BA6CA2">
        <w:tc>
          <w:tcPr>
            <w:tcW w:w="633" w:type="dxa"/>
          </w:tcPr>
          <w:p w:rsidR="00B760DD" w:rsidRPr="00B87C0C" w:rsidRDefault="00B760DD" w:rsidP="00897D02">
            <w:pPr>
              <w:pStyle w:val="af7"/>
            </w:pPr>
            <w:r w:rsidRPr="00B87C0C">
              <w:t>1</w:t>
            </w:r>
          </w:p>
        </w:tc>
        <w:tc>
          <w:tcPr>
            <w:tcW w:w="2628" w:type="dxa"/>
          </w:tcPr>
          <w:p w:rsidR="00B760DD" w:rsidRPr="00B87C0C" w:rsidRDefault="00B760DD" w:rsidP="00897D02">
            <w:pPr>
              <w:pStyle w:val="af7"/>
            </w:pPr>
            <w:r w:rsidRPr="00B87C0C">
              <w:t>дорога общего пользования</w:t>
            </w:r>
          </w:p>
          <w:p w:rsidR="00B760DD" w:rsidRPr="00B87C0C" w:rsidRDefault="00B760DD" w:rsidP="00897D02">
            <w:pPr>
              <w:pStyle w:val="af7"/>
            </w:pPr>
            <w:r w:rsidRPr="00B87C0C">
              <w:t>ул. Демьяна Бедного,             с. Шабельское</w:t>
            </w:r>
          </w:p>
        </w:tc>
        <w:tc>
          <w:tcPr>
            <w:tcW w:w="1842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1,400</w:t>
            </w:r>
          </w:p>
        </w:tc>
        <w:tc>
          <w:tcPr>
            <w:tcW w:w="1418" w:type="dxa"/>
          </w:tcPr>
          <w:p w:rsidR="00B760DD" w:rsidRPr="00B87C0C" w:rsidRDefault="00B760DD" w:rsidP="00897D02">
            <w:pPr>
              <w:pStyle w:val="af7"/>
              <w:snapToGrid w:val="0"/>
              <w:jc w:val="center"/>
            </w:pPr>
            <w:r w:rsidRPr="00B87C0C">
              <w:t>1,400</w:t>
            </w:r>
          </w:p>
        </w:tc>
        <w:tc>
          <w:tcPr>
            <w:tcW w:w="1559" w:type="dxa"/>
          </w:tcPr>
          <w:p w:rsidR="00B760DD" w:rsidRPr="00B87C0C" w:rsidRDefault="00B760DD" w:rsidP="00897D02">
            <w:pPr>
              <w:pStyle w:val="af7"/>
              <w:snapToGrid w:val="0"/>
              <w:jc w:val="center"/>
            </w:pPr>
            <w:r w:rsidRPr="00B87C0C">
              <w:t>0</w:t>
            </w:r>
          </w:p>
        </w:tc>
        <w:tc>
          <w:tcPr>
            <w:tcW w:w="1418" w:type="dxa"/>
          </w:tcPr>
          <w:p w:rsidR="00B760DD" w:rsidRPr="00B87C0C" w:rsidRDefault="00B760DD" w:rsidP="00897D02">
            <w:pPr>
              <w:pStyle w:val="af7"/>
              <w:snapToGrid w:val="0"/>
              <w:jc w:val="center"/>
            </w:pPr>
            <w:r w:rsidRPr="00B87C0C">
              <w:t>0</w:t>
            </w:r>
          </w:p>
        </w:tc>
      </w:tr>
      <w:tr w:rsidR="00B87C0C" w:rsidRPr="00B87C0C" w:rsidTr="00BA6CA2">
        <w:tc>
          <w:tcPr>
            <w:tcW w:w="633" w:type="dxa"/>
          </w:tcPr>
          <w:p w:rsidR="00B760DD" w:rsidRPr="00B87C0C" w:rsidRDefault="00B760DD" w:rsidP="00897D02">
            <w:pPr>
              <w:pStyle w:val="af7"/>
            </w:pPr>
            <w:r w:rsidRPr="00B87C0C">
              <w:t>2</w:t>
            </w:r>
          </w:p>
        </w:tc>
        <w:tc>
          <w:tcPr>
            <w:tcW w:w="2628" w:type="dxa"/>
          </w:tcPr>
          <w:p w:rsidR="00B760DD" w:rsidRPr="00B87C0C" w:rsidRDefault="00B760DD" w:rsidP="00897D02">
            <w:pPr>
              <w:pStyle w:val="af7"/>
            </w:pPr>
            <w:r w:rsidRPr="00B87C0C">
              <w:t xml:space="preserve">дорога общего пользования </w:t>
            </w:r>
          </w:p>
          <w:p w:rsidR="00B760DD" w:rsidRPr="00B87C0C" w:rsidRDefault="00B760DD" w:rsidP="00897D02">
            <w:pPr>
              <w:pStyle w:val="af7"/>
            </w:pPr>
            <w:r w:rsidRPr="00B87C0C">
              <w:lastRenderedPageBreak/>
              <w:t>ул. Ивановская,                            с. Шабельское</w:t>
            </w:r>
          </w:p>
        </w:tc>
        <w:tc>
          <w:tcPr>
            <w:tcW w:w="1842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lastRenderedPageBreak/>
              <w:t>2,865</w:t>
            </w:r>
          </w:p>
        </w:tc>
        <w:tc>
          <w:tcPr>
            <w:tcW w:w="1418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1,920</w:t>
            </w:r>
          </w:p>
        </w:tc>
        <w:tc>
          <w:tcPr>
            <w:tcW w:w="1559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0,945</w:t>
            </w:r>
          </w:p>
        </w:tc>
        <w:tc>
          <w:tcPr>
            <w:tcW w:w="1418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</w:t>
            </w:r>
          </w:p>
        </w:tc>
      </w:tr>
      <w:tr w:rsidR="00B87C0C" w:rsidRPr="00B87C0C" w:rsidTr="00BA6CA2">
        <w:tc>
          <w:tcPr>
            <w:tcW w:w="633" w:type="dxa"/>
          </w:tcPr>
          <w:p w:rsidR="00B760DD" w:rsidRPr="00B87C0C" w:rsidRDefault="00B760DD" w:rsidP="00897D02">
            <w:pPr>
              <w:pStyle w:val="af7"/>
            </w:pPr>
            <w:r w:rsidRPr="00B87C0C">
              <w:lastRenderedPageBreak/>
              <w:t>3</w:t>
            </w:r>
          </w:p>
        </w:tc>
        <w:tc>
          <w:tcPr>
            <w:tcW w:w="2628" w:type="dxa"/>
          </w:tcPr>
          <w:p w:rsidR="00B760DD" w:rsidRPr="00B87C0C" w:rsidRDefault="00B760DD" w:rsidP="00897D02">
            <w:pPr>
              <w:pStyle w:val="af7"/>
            </w:pPr>
            <w:r w:rsidRPr="00B87C0C">
              <w:t xml:space="preserve">дорога общего пользования </w:t>
            </w:r>
          </w:p>
          <w:p w:rsidR="00B760DD" w:rsidRPr="00B87C0C" w:rsidRDefault="00B760DD" w:rsidP="00897D02">
            <w:pPr>
              <w:pStyle w:val="af7"/>
            </w:pPr>
            <w:r w:rsidRPr="00B87C0C">
              <w:t>ул. Степная,                                  с. Шабельское</w:t>
            </w:r>
          </w:p>
        </w:tc>
        <w:tc>
          <w:tcPr>
            <w:tcW w:w="1842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1,230</w:t>
            </w:r>
          </w:p>
        </w:tc>
        <w:tc>
          <w:tcPr>
            <w:tcW w:w="1418" w:type="dxa"/>
          </w:tcPr>
          <w:p w:rsidR="00B760DD" w:rsidRPr="00B87C0C" w:rsidRDefault="00B760DD" w:rsidP="00897D02">
            <w:pPr>
              <w:pStyle w:val="af7"/>
              <w:snapToGrid w:val="0"/>
              <w:jc w:val="center"/>
            </w:pPr>
            <w:r w:rsidRPr="00B87C0C">
              <w:t>0,500</w:t>
            </w:r>
          </w:p>
        </w:tc>
        <w:tc>
          <w:tcPr>
            <w:tcW w:w="1559" w:type="dxa"/>
          </w:tcPr>
          <w:p w:rsidR="00B760DD" w:rsidRPr="00B87C0C" w:rsidRDefault="00B760DD" w:rsidP="00897D02">
            <w:pPr>
              <w:pStyle w:val="af7"/>
              <w:snapToGrid w:val="0"/>
              <w:jc w:val="center"/>
            </w:pPr>
            <w:r w:rsidRPr="00B87C0C">
              <w:t>0</w:t>
            </w:r>
          </w:p>
        </w:tc>
        <w:tc>
          <w:tcPr>
            <w:tcW w:w="1418" w:type="dxa"/>
          </w:tcPr>
          <w:p w:rsidR="00B760DD" w:rsidRPr="00B87C0C" w:rsidRDefault="00B760DD" w:rsidP="00897D02">
            <w:pPr>
              <w:pStyle w:val="af7"/>
              <w:snapToGrid w:val="0"/>
              <w:jc w:val="center"/>
            </w:pPr>
            <w:r w:rsidRPr="00B87C0C">
              <w:t>0,730</w:t>
            </w:r>
          </w:p>
        </w:tc>
      </w:tr>
      <w:tr w:rsidR="00B87C0C" w:rsidRPr="00B87C0C" w:rsidTr="00BA6CA2">
        <w:tc>
          <w:tcPr>
            <w:tcW w:w="633" w:type="dxa"/>
          </w:tcPr>
          <w:p w:rsidR="00B760DD" w:rsidRPr="00B87C0C" w:rsidRDefault="00B760DD" w:rsidP="00897D02">
            <w:pPr>
              <w:pStyle w:val="af7"/>
            </w:pPr>
            <w:r w:rsidRPr="00B87C0C">
              <w:t>4</w:t>
            </w:r>
          </w:p>
        </w:tc>
        <w:tc>
          <w:tcPr>
            <w:tcW w:w="2628" w:type="dxa"/>
          </w:tcPr>
          <w:p w:rsidR="00B760DD" w:rsidRPr="00B87C0C" w:rsidRDefault="00B760DD" w:rsidP="00897D02">
            <w:pPr>
              <w:pStyle w:val="af7"/>
            </w:pPr>
            <w:r w:rsidRPr="00B87C0C">
              <w:t xml:space="preserve">дорога общего пользования </w:t>
            </w:r>
          </w:p>
          <w:p w:rsidR="00B760DD" w:rsidRPr="00B87C0C" w:rsidRDefault="00B760DD" w:rsidP="00897D02">
            <w:pPr>
              <w:pStyle w:val="af7"/>
            </w:pPr>
            <w:r w:rsidRPr="00B87C0C">
              <w:t>ул. Кирова,                                  с. Шабельское</w:t>
            </w:r>
          </w:p>
        </w:tc>
        <w:tc>
          <w:tcPr>
            <w:tcW w:w="1842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2,845</w:t>
            </w:r>
          </w:p>
        </w:tc>
        <w:tc>
          <w:tcPr>
            <w:tcW w:w="1418" w:type="dxa"/>
          </w:tcPr>
          <w:p w:rsidR="00B760DD" w:rsidRPr="00B87C0C" w:rsidRDefault="00B760DD" w:rsidP="00897D02">
            <w:pPr>
              <w:pStyle w:val="af7"/>
              <w:snapToGrid w:val="0"/>
              <w:jc w:val="center"/>
            </w:pPr>
            <w:r w:rsidRPr="00B87C0C">
              <w:t>0</w:t>
            </w:r>
          </w:p>
        </w:tc>
        <w:tc>
          <w:tcPr>
            <w:tcW w:w="1559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2,845</w:t>
            </w:r>
          </w:p>
        </w:tc>
        <w:tc>
          <w:tcPr>
            <w:tcW w:w="1418" w:type="dxa"/>
          </w:tcPr>
          <w:p w:rsidR="00B760DD" w:rsidRPr="00B87C0C" w:rsidRDefault="00B760DD" w:rsidP="00897D02">
            <w:pPr>
              <w:pStyle w:val="af7"/>
              <w:snapToGrid w:val="0"/>
              <w:jc w:val="center"/>
            </w:pPr>
            <w:r w:rsidRPr="00B87C0C">
              <w:t>0</w:t>
            </w:r>
          </w:p>
        </w:tc>
      </w:tr>
      <w:tr w:rsidR="00B87C0C" w:rsidRPr="00B87C0C" w:rsidTr="00BA6CA2">
        <w:tc>
          <w:tcPr>
            <w:tcW w:w="633" w:type="dxa"/>
          </w:tcPr>
          <w:p w:rsidR="00B760DD" w:rsidRPr="00B87C0C" w:rsidRDefault="00B760DD" w:rsidP="00897D02">
            <w:pPr>
              <w:pStyle w:val="af7"/>
            </w:pPr>
            <w:r w:rsidRPr="00B87C0C">
              <w:t>5</w:t>
            </w:r>
          </w:p>
        </w:tc>
        <w:tc>
          <w:tcPr>
            <w:tcW w:w="2628" w:type="dxa"/>
          </w:tcPr>
          <w:p w:rsidR="00B760DD" w:rsidRPr="00B87C0C" w:rsidRDefault="00B760DD" w:rsidP="00897D02">
            <w:pPr>
              <w:pStyle w:val="af7"/>
            </w:pPr>
            <w:r w:rsidRPr="00B87C0C">
              <w:t>дорога общего пользования</w:t>
            </w:r>
          </w:p>
          <w:p w:rsidR="00B760DD" w:rsidRPr="00B87C0C" w:rsidRDefault="00B760DD" w:rsidP="00897D02">
            <w:pPr>
              <w:pStyle w:val="af7"/>
            </w:pPr>
            <w:r w:rsidRPr="00B87C0C">
              <w:t>ул. Партизанская,                     с. Шабельское</w:t>
            </w:r>
          </w:p>
        </w:tc>
        <w:tc>
          <w:tcPr>
            <w:tcW w:w="1842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2,760</w:t>
            </w:r>
          </w:p>
        </w:tc>
        <w:tc>
          <w:tcPr>
            <w:tcW w:w="1418" w:type="dxa"/>
          </w:tcPr>
          <w:p w:rsidR="00B760DD" w:rsidRPr="00B87C0C" w:rsidRDefault="00B760DD" w:rsidP="00897D02">
            <w:pPr>
              <w:pStyle w:val="af7"/>
              <w:snapToGrid w:val="0"/>
              <w:jc w:val="center"/>
            </w:pPr>
            <w:r w:rsidRPr="00B87C0C">
              <w:t>0,800</w:t>
            </w:r>
          </w:p>
        </w:tc>
        <w:tc>
          <w:tcPr>
            <w:tcW w:w="1559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1,960</w:t>
            </w:r>
          </w:p>
        </w:tc>
        <w:tc>
          <w:tcPr>
            <w:tcW w:w="1418" w:type="dxa"/>
          </w:tcPr>
          <w:p w:rsidR="00B760DD" w:rsidRPr="00B87C0C" w:rsidRDefault="00B760DD" w:rsidP="00897D02">
            <w:pPr>
              <w:pStyle w:val="af7"/>
              <w:snapToGrid w:val="0"/>
              <w:jc w:val="center"/>
            </w:pPr>
            <w:r w:rsidRPr="00B87C0C">
              <w:t>0</w:t>
            </w:r>
          </w:p>
        </w:tc>
      </w:tr>
      <w:tr w:rsidR="00B87C0C" w:rsidRPr="00B87C0C" w:rsidTr="00BA6CA2">
        <w:tc>
          <w:tcPr>
            <w:tcW w:w="633" w:type="dxa"/>
          </w:tcPr>
          <w:p w:rsidR="00B760DD" w:rsidRPr="00B87C0C" w:rsidRDefault="00B760DD" w:rsidP="00897D02">
            <w:pPr>
              <w:pStyle w:val="af7"/>
            </w:pPr>
            <w:r w:rsidRPr="00B87C0C">
              <w:t>6</w:t>
            </w:r>
          </w:p>
        </w:tc>
        <w:tc>
          <w:tcPr>
            <w:tcW w:w="2628" w:type="dxa"/>
          </w:tcPr>
          <w:p w:rsidR="00B760DD" w:rsidRPr="00B87C0C" w:rsidRDefault="00B760DD" w:rsidP="00897D02">
            <w:pPr>
              <w:pStyle w:val="af7"/>
            </w:pPr>
            <w:r w:rsidRPr="00B87C0C">
              <w:t xml:space="preserve">дорога общего пользования </w:t>
            </w:r>
          </w:p>
          <w:p w:rsidR="00B760DD" w:rsidRPr="00B87C0C" w:rsidRDefault="00B760DD" w:rsidP="00897D02">
            <w:pPr>
              <w:pStyle w:val="af7"/>
            </w:pPr>
            <w:r w:rsidRPr="00B87C0C">
              <w:t>ул. Садовая аллея,                  с. Шабельское</w:t>
            </w:r>
          </w:p>
        </w:tc>
        <w:tc>
          <w:tcPr>
            <w:tcW w:w="1842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0,375</w:t>
            </w:r>
          </w:p>
        </w:tc>
        <w:tc>
          <w:tcPr>
            <w:tcW w:w="1418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</w:t>
            </w:r>
          </w:p>
        </w:tc>
        <w:tc>
          <w:tcPr>
            <w:tcW w:w="1559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0,375</w:t>
            </w:r>
          </w:p>
        </w:tc>
        <w:tc>
          <w:tcPr>
            <w:tcW w:w="1418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</w:t>
            </w:r>
          </w:p>
        </w:tc>
      </w:tr>
      <w:tr w:rsidR="00B87C0C" w:rsidRPr="00B87C0C" w:rsidTr="00BA6CA2">
        <w:trPr>
          <w:trHeight w:val="278"/>
        </w:trPr>
        <w:tc>
          <w:tcPr>
            <w:tcW w:w="633" w:type="dxa"/>
            <w:vMerge w:val="restart"/>
          </w:tcPr>
          <w:p w:rsidR="00B760DD" w:rsidRPr="00B87C0C" w:rsidRDefault="00B760DD" w:rsidP="00897D02">
            <w:pPr>
              <w:pStyle w:val="af7"/>
            </w:pPr>
            <w:r w:rsidRPr="00B87C0C">
              <w:t>7</w:t>
            </w:r>
          </w:p>
        </w:tc>
        <w:tc>
          <w:tcPr>
            <w:tcW w:w="2628" w:type="dxa"/>
          </w:tcPr>
          <w:p w:rsidR="00B760DD" w:rsidRPr="00B87C0C" w:rsidRDefault="00B760DD" w:rsidP="00897D02">
            <w:pPr>
              <w:pStyle w:val="af7"/>
            </w:pPr>
            <w:r w:rsidRPr="00B87C0C">
              <w:t xml:space="preserve">дорога общего пользования </w:t>
            </w:r>
          </w:p>
          <w:p w:rsidR="00B760DD" w:rsidRPr="00B87C0C" w:rsidRDefault="00B760DD" w:rsidP="00897D02">
            <w:pPr>
              <w:pStyle w:val="af7"/>
            </w:pPr>
            <w:r w:rsidRPr="00B87C0C">
              <w:t>ул. Ленина,                               с. Шабельское, в т.ч.</w:t>
            </w:r>
          </w:p>
        </w:tc>
        <w:tc>
          <w:tcPr>
            <w:tcW w:w="1842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2,315</w:t>
            </w:r>
          </w:p>
        </w:tc>
        <w:tc>
          <w:tcPr>
            <w:tcW w:w="1418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1,150</w:t>
            </w:r>
          </w:p>
        </w:tc>
        <w:tc>
          <w:tcPr>
            <w:tcW w:w="1559" w:type="dxa"/>
          </w:tcPr>
          <w:p w:rsidR="00B760DD" w:rsidRPr="00B87C0C" w:rsidRDefault="00B760DD" w:rsidP="00BA6CA2">
            <w:pPr>
              <w:pStyle w:val="af7"/>
              <w:jc w:val="center"/>
            </w:pPr>
            <w:r w:rsidRPr="00B87C0C">
              <w:t>1,165</w:t>
            </w:r>
          </w:p>
        </w:tc>
        <w:tc>
          <w:tcPr>
            <w:tcW w:w="1418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</w:t>
            </w:r>
          </w:p>
        </w:tc>
      </w:tr>
      <w:tr w:rsidR="00B87C0C" w:rsidRPr="00B87C0C" w:rsidTr="00BA6CA2">
        <w:trPr>
          <w:trHeight w:val="277"/>
        </w:trPr>
        <w:tc>
          <w:tcPr>
            <w:tcW w:w="633" w:type="dxa"/>
            <w:vMerge/>
          </w:tcPr>
          <w:p w:rsidR="00B760DD" w:rsidRPr="00B87C0C" w:rsidRDefault="00B760DD" w:rsidP="00897D02">
            <w:pPr>
              <w:pStyle w:val="af7"/>
            </w:pPr>
          </w:p>
        </w:tc>
        <w:tc>
          <w:tcPr>
            <w:tcW w:w="2628" w:type="dxa"/>
          </w:tcPr>
          <w:p w:rsidR="00B760DD" w:rsidRPr="00B87C0C" w:rsidRDefault="00B760DD" w:rsidP="00897D02">
            <w:pPr>
              <w:pStyle w:val="af7"/>
            </w:pPr>
            <w:r w:rsidRPr="00B87C0C">
              <w:t>по ул. Ленина от пересечения с ул. Энгельса до пересечения с ул. Мира</w:t>
            </w:r>
          </w:p>
        </w:tc>
        <w:tc>
          <w:tcPr>
            <w:tcW w:w="1842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0,450</w:t>
            </w:r>
          </w:p>
        </w:tc>
        <w:tc>
          <w:tcPr>
            <w:tcW w:w="1418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0,450</w:t>
            </w:r>
          </w:p>
        </w:tc>
        <w:tc>
          <w:tcPr>
            <w:tcW w:w="1559" w:type="dxa"/>
          </w:tcPr>
          <w:p w:rsidR="00B760DD" w:rsidRPr="00B87C0C" w:rsidRDefault="00B760DD" w:rsidP="00897D02">
            <w:pPr>
              <w:pStyle w:val="af7"/>
              <w:jc w:val="center"/>
            </w:pPr>
          </w:p>
        </w:tc>
        <w:tc>
          <w:tcPr>
            <w:tcW w:w="1418" w:type="dxa"/>
          </w:tcPr>
          <w:p w:rsidR="00B760DD" w:rsidRPr="00B87C0C" w:rsidRDefault="00B760DD" w:rsidP="00897D02">
            <w:pPr>
              <w:pStyle w:val="af7"/>
              <w:jc w:val="center"/>
            </w:pPr>
          </w:p>
        </w:tc>
      </w:tr>
      <w:tr w:rsidR="00B87C0C" w:rsidRPr="00B87C0C" w:rsidTr="00BA6CA2">
        <w:tc>
          <w:tcPr>
            <w:tcW w:w="633" w:type="dxa"/>
          </w:tcPr>
          <w:p w:rsidR="00B760DD" w:rsidRPr="00B87C0C" w:rsidRDefault="00B760DD" w:rsidP="00897D02">
            <w:pPr>
              <w:pStyle w:val="af7"/>
            </w:pPr>
            <w:r w:rsidRPr="00B87C0C">
              <w:t>8</w:t>
            </w:r>
          </w:p>
        </w:tc>
        <w:tc>
          <w:tcPr>
            <w:tcW w:w="2628" w:type="dxa"/>
          </w:tcPr>
          <w:p w:rsidR="00B760DD" w:rsidRPr="00B87C0C" w:rsidRDefault="00B760DD" w:rsidP="00897D02">
            <w:pPr>
              <w:pStyle w:val="af7"/>
            </w:pPr>
            <w:r w:rsidRPr="00B87C0C">
              <w:t xml:space="preserve">дорога общего пользования </w:t>
            </w:r>
          </w:p>
          <w:p w:rsidR="00B760DD" w:rsidRPr="00B87C0C" w:rsidRDefault="00B760DD" w:rsidP="00897D02">
            <w:pPr>
              <w:pStyle w:val="af7"/>
            </w:pPr>
            <w:r w:rsidRPr="00B87C0C">
              <w:t>ул. Комсомольская,                  с. Шабельское</w:t>
            </w:r>
          </w:p>
        </w:tc>
        <w:tc>
          <w:tcPr>
            <w:tcW w:w="1842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2,362</w:t>
            </w:r>
          </w:p>
        </w:tc>
        <w:tc>
          <w:tcPr>
            <w:tcW w:w="1418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0,448</w:t>
            </w:r>
          </w:p>
        </w:tc>
        <w:tc>
          <w:tcPr>
            <w:tcW w:w="1559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0,964</w:t>
            </w:r>
          </w:p>
        </w:tc>
        <w:tc>
          <w:tcPr>
            <w:tcW w:w="1418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0,950</w:t>
            </w:r>
          </w:p>
        </w:tc>
      </w:tr>
      <w:tr w:rsidR="00B87C0C" w:rsidRPr="00B87C0C" w:rsidTr="00BA6CA2">
        <w:tc>
          <w:tcPr>
            <w:tcW w:w="633" w:type="dxa"/>
          </w:tcPr>
          <w:p w:rsidR="00B760DD" w:rsidRPr="00B87C0C" w:rsidRDefault="00B760DD" w:rsidP="00897D02">
            <w:pPr>
              <w:pStyle w:val="af7"/>
            </w:pPr>
            <w:r w:rsidRPr="00B87C0C">
              <w:t>9</w:t>
            </w:r>
          </w:p>
        </w:tc>
        <w:tc>
          <w:tcPr>
            <w:tcW w:w="2628" w:type="dxa"/>
          </w:tcPr>
          <w:p w:rsidR="00B760DD" w:rsidRPr="00B87C0C" w:rsidRDefault="00B760DD" w:rsidP="00897D02">
            <w:pPr>
              <w:pStyle w:val="af7"/>
            </w:pPr>
            <w:r w:rsidRPr="00B87C0C">
              <w:t>дорога общего пользования</w:t>
            </w:r>
          </w:p>
          <w:p w:rsidR="00B760DD" w:rsidRPr="00B87C0C" w:rsidRDefault="00B760DD" w:rsidP="00897D02">
            <w:pPr>
              <w:pStyle w:val="af7"/>
            </w:pPr>
            <w:r w:rsidRPr="00B87C0C">
              <w:t>ул. Энгельса,                                  с. Шабельское</w:t>
            </w:r>
          </w:p>
        </w:tc>
        <w:tc>
          <w:tcPr>
            <w:tcW w:w="1842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0,375</w:t>
            </w:r>
          </w:p>
        </w:tc>
        <w:tc>
          <w:tcPr>
            <w:tcW w:w="1418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</w:t>
            </w:r>
          </w:p>
        </w:tc>
        <w:tc>
          <w:tcPr>
            <w:tcW w:w="1559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</w:t>
            </w:r>
          </w:p>
        </w:tc>
        <w:tc>
          <w:tcPr>
            <w:tcW w:w="1418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0,375</w:t>
            </w:r>
          </w:p>
        </w:tc>
      </w:tr>
      <w:tr w:rsidR="00B87C0C" w:rsidRPr="00B87C0C" w:rsidTr="00BA6CA2">
        <w:tc>
          <w:tcPr>
            <w:tcW w:w="633" w:type="dxa"/>
          </w:tcPr>
          <w:p w:rsidR="00B760DD" w:rsidRPr="00B87C0C" w:rsidRDefault="00B760DD" w:rsidP="00897D02">
            <w:pPr>
              <w:pStyle w:val="af7"/>
            </w:pPr>
            <w:r w:rsidRPr="00B87C0C">
              <w:t>10</w:t>
            </w:r>
          </w:p>
        </w:tc>
        <w:tc>
          <w:tcPr>
            <w:tcW w:w="2628" w:type="dxa"/>
          </w:tcPr>
          <w:p w:rsidR="00B760DD" w:rsidRPr="00B87C0C" w:rsidRDefault="00B760DD" w:rsidP="00897D02">
            <w:pPr>
              <w:pStyle w:val="af7"/>
            </w:pPr>
            <w:r w:rsidRPr="00B87C0C">
              <w:t xml:space="preserve">дорога общего пользования </w:t>
            </w:r>
          </w:p>
          <w:p w:rsidR="00B760DD" w:rsidRPr="00B87C0C" w:rsidRDefault="00B760DD" w:rsidP="00897D02">
            <w:pPr>
              <w:pStyle w:val="af7"/>
            </w:pPr>
            <w:r w:rsidRPr="00B87C0C">
              <w:t>ул. Лермонтова,                           с. Шабельское</w:t>
            </w:r>
          </w:p>
        </w:tc>
        <w:tc>
          <w:tcPr>
            <w:tcW w:w="1842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0,300</w:t>
            </w:r>
          </w:p>
        </w:tc>
        <w:tc>
          <w:tcPr>
            <w:tcW w:w="1418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</w:t>
            </w:r>
          </w:p>
        </w:tc>
        <w:tc>
          <w:tcPr>
            <w:tcW w:w="1559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</w:t>
            </w:r>
          </w:p>
        </w:tc>
        <w:tc>
          <w:tcPr>
            <w:tcW w:w="1418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0,300</w:t>
            </w:r>
          </w:p>
        </w:tc>
      </w:tr>
      <w:tr w:rsidR="00B87C0C" w:rsidRPr="00B87C0C" w:rsidTr="00BA6CA2">
        <w:tc>
          <w:tcPr>
            <w:tcW w:w="633" w:type="dxa"/>
          </w:tcPr>
          <w:p w:rsidR="00B760DD" w:rsidRPr="00B87C0C" w:rsidRDefault="00B760DD" w:rsidP="00897D02">
            <w:pPr>
              <w:pStyle w:val="af7"/>
            </w:pPr>
            <w:r w:rsidRPr="00B87C0C">
              <w:t>11</w:t>
            </w:r>
          </w:p>
        </w:tc>
        <w:tc>
          <w:tcPr>
            <w:tcW w:w="2628" w:type="dxa"/>
          </w:tcPr>
          <w:p w:rsidR="00B760DD" w:rsidRPr="00B87C0C" w:rsidRDefault="00B760DD" w:rsidP="00897D02">
            <w:pPr>
              <w:pStyle w:val="af7"/>
            </w:pPr>
            <w:r w:rsidRPr="00B87C0C">
              <w:t xml:space="preserve">дорога общего пользования </w:t>
            </w:r>
          </w:p>
          <w:p w:rsidR="00B760DD" w:rsidRPr="00B87C0C" w:rsidRDefault="00B760DD" w:rsidP="00897D02">
            <w:pPr>
              <w:pStyle w:val="af7"/>
            </w:pPr>
            <w:r w:rsidRPr="00B87C0C">
              <w:t>ул. Шевченко,                            с. Шабельское</w:t>
            </w:r>
          </w:p>
        </w:tc>
        <w:tc>
          <w:tcPr>
            <w:tcW w:w="1842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1,230</w:t>
            </w:r>
          </w:p>
        </w:tc>
        <w:tc>
          <w:tcPr>
            <w:tcW w:w="1418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0,950</w:t>
            </w:r>
          </w:p>
        </w:tc>
        <w:tc>
          <w:tcPr>
            <w:tcW w:w="1559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0,280</w:t>
            </w:r>
          </w:p>
        </w:tc>
        <w:tc>
          <w:tcPr>
            <w:tcW w:w="1418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</w:t>
            </w:r>
          </w:p>
        </w:tc>
      </w:tr>
      <w:tr w:rsidR="00B87C0C" w:rsidRPr="00B87C0C" w:rsidTr="00BA6CA2">
        <w:tc>
          <w:tcPr>
            <w:tcW w:w="633" w:type="dxa"/>
          </w:tcPr>
          <w:p w:rsidR="00B760DD" w:rsidRPr="00B87C0C" w:rsidRDefault="00B760DD" w:rsidP="00897D02">
            <w:pPr>
              <w:pStyle w:val="af7"/>
            </w:pPr>
            <w:r w:rsidRPr="00B87C0C">
              <w:t>12</w:t>
            </w:r>
          </w:p>
        </w:tc>
        <w:tc>
          <w:tcPr>
            <w:tcW w:w="2628" w:type="dxa"/>
          </w:tcPr>
          <w:p w:rsidR="00B760DD" w:rsidRPr="00B87C0C" w:rsidRDefault="00B760DD" w:rsidP="00897D02">
            <w:pPr>
              <w:pStyle w:val="af7"/>
            </w:pPr>
            <w:r w:rsidRPr="00B87C0C">
              <w:t xml:space="preserve">дорога общего пользования </w:t>
            </w:r>
          </w:p>
          <w:p w:rsidR="00B760DD" w:rsidRPr="00B87C0C" w:rsidRDefault="00B760DD" w:rsidP="00897D02">
            <w:pPr>
              <w:pStyle w:val="af7"/>
            </w:pPr>
            <w:r w:rsidRPr="00B87C0C">
              <w:t>ул. Степана Разина,                с. Шабельское</w:t>
            </w:r>
          </w:p>
        </w:tc>
        <w:tc>
          <w:tcPr>
            <w:tcW w:w="1842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1,042</w:t>
            </w:r>
          </w:p>
        </w:tc>
        <w:tc>
          <w:tcPr>
            <w:tcW w:w="1418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</w:t>
            </w:r>
          </w:p>
        </w:tc>
        <w:tc>
          <w:tcPr>
            <w:tcW w:w="1559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0,487</w:t>
            </w:r>
          </w:p>
        </w:tc>
        <w:tc>
          <w:tcPr>
            <w:tcW w:w="1418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0,555</w:t>
            </w:r>
          </w:p>
        </w:tc>
      </w:tr>
      <w:tr w:rsidR="00B87C0C" w:rsidRPr="00B87C0C" w:rsidTr="00BA6CA2">
        <w:tc>
          <w:tcPr>
            <w:tcW w:w="633" w:type="dxa"/>
          </w:tcPr>
          <w:p w:rsidR="00B760DD" w:rsidRPr="00B87C0C" w:rsidRDefault="00B760DD" w:rsidP="00897D02">
            <w:pPr>
              <w:pStyle w:val="af7"/>
            </w:pPr>
            <w:r w:rsidRPr="00B87C0C">
              <w:lastRenderedPageBreak/>
              <w:t>13</w:t>
            </w:r>
          </w:p>
        </w:tc>
        <w:tc>
          <w:tcPr>
            <w:tcW w:w="2628" w:type="dxa"/>
          </w:tcPr>
          <w:p w:rsidR="00B760DD" w:rsidRPr="00B87C0C" w:rsidRDefault="00B760DD" w:rsidP="00897D02">
            <w:pPr>
              <w:pStyle w:val="af7"/>
            </w:pPr>
            <w:r w:rsidRPr="00B87C0C">
              <w:t xml:space="preserve">дорога общего пользования </w:t>
            </w:r>
          </w:p>
          <w:p w:rsidR="00B760DD" w:rsidRPr="00B87C0C" w:rsidRDefault="00B760DD" w:rsidP="00897D02">
            <w:pPr>
              <w:pStyle w:val="af7"/>
            </w:pPr>
            <w:r w:rsidRPr="00B87C0C">
              <w:t>ул. Карла Либкнехта,            с. Шабельское</w:t>
            </w:r>
          </w:p>
        </w:tc>
        <w:tc>
          <w:tcPr>
            <w:tcW w:w="1842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0,600</w:t>
            </w:r>
          </w:p>
        </w:tc>
        <w:tc>
          <w:tcPr>
            <w:tcW w:w="1418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</w:t>
            </w:r>
          </w:p>
        </w:tc>
        <w:tc>
          <w:tcPr>
            <w:tcW w:w="1559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</w:t>
            </w:r>
          </w:p>
        </w:tc>
        <w:tc>
          <w:tcPr>
            <w:tcW w:w="1418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0,600</w:t>
            </w:r>
          </w:p>
        </w:tc>
      </w:tr>
      <w:tr w:rsidR="00B87C0C" w:rsidRPr="00B87C0C" w:rsidTr="00BA6CA2">
        <w:tc>
          <w:tcPr>
            <w:tcW w:w="633" w:type="dxa"/>
          </w:tcPr>
          <w:p w:rsidR="00B760DD" w:rsidRPr="00B87C0C" w:rsidRDefault="00B760DD" w:rsidP="00897D02">
            <w:pPr>
              <w:pStyle w:val="af7"/>
            </w:pPr>
            <w:r w:rsidRPr="00B87C0C">
              <w:t>14</w:t>
            </w:r>
          </w:p>
        </w:tc>
        <w:tc>
          <w:tcPr>
            <w:tcW w:w="2628" w:type="dxa"/>
          </w:tcPr>
          <w:p w:rsidR="00B760DD" w:rsidRPr="00B87C0C" w:rsidRDefault="00B760DD" w:rsidP="00897D02">
            <w:pPr>
              <w:pStyle w:val="af7"/>
            </w:pPr>
            <w:r w:rsidRPr="00B87C0C">
              <w:t>дорога общего пользования                            ул. Пушкина,                             с. Шабельское</w:t>
            </w:r>
          </w:p>
        </w:tc>
        <w:tc>
          <w:tcPr>
            <w:tcW w:w="1842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0,463</w:t>
            </w:r>
          </w:p>
        </w:tc>
        <w:tc>
          <w:tcPr>
            <w:tcW w:w="1418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</w:t>
            </w:r>
          </w:p>
        </w:tc>
        <w:tc>
          <w:tcPr>
            <w:tcW w:w="1559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0,463</w:t>
            </w:r>
          </w:p>
        </w:tc>
        <w:tc>
          <w:tcPr>
            <w:tcW w:w="1418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</w:t>
            </w:r>
          </w:p>
        </w:tc>
      </w:tr>
      <w:tr w:rsidR="00B87C0C" w:rsidRPr="00B87C0C" w:rsidTr="00BA6CA2">
        <w:tc>
          <w:tcPr>
            <w:tcW w:w="633" w:type="dxa"/>
          </w:tcPr>
          <w:p w:rsidR="00B760DD" w:rsidRPr="00B87C0C" w:rsidRDefault="00B760DD" w:rsidP="00897D02">
            <w:pPr>
              <w:pStyle w:val="af7"/>
            </w:pPr>
            <w:r w:rsidRPr="00B87C0C">
              <w:t>15</w:t>
            </w:r>
          </w:p>
        </w:tc>
        <w:tc>
          <w:tcPr>
            <w:tcW w:w="2628" w:type="dxa"/>
          </w:tcPr>
          <w:p w:rsidR="00B760DD" w:rsidRPr="00B87C0C" w:rsidRDefault="00B760DD" w:rsidP="00897D02">
            <w:pPr>
              <w:pStyle w:val="af7"/>
            </w:pPr>
            <w:r w:rsidRPr="00B87C0C">
              <w:t>дорога общего пользования                          ул. Калинина,                            с. Шабельское</w:t>
            </w:r>
          </w:p>
        </w:tc>
        <w:tc>
          <w:tcPr>
            <w:tcW w:w="1842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0,472</w:t>
            </w:r>
          </w:p>
        </w:tc>
        <w:tc>
          <w:tcPr>
            <w:tcW w:w="1418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</w:t>
            </w:r>
          </w:p>
        </w:tc>
        <w:tc>
          <w:tcPr>
            <w:tcW w:w="1559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0,472</w:t>
            </w:r>
          </w:p>
        </w:tc>
        <w:tc>
          <w:tcPr>
            <w:tcW w:w="1418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</w:t>
            </w:r>
          </w:p>
        </w:tc>
      </w:tr>
      <w:tr w:rsidR="00B87C0C" w:rsidRPr="00B87C0C" w:rsidTr="00BA6CA2">
        <w:tc>
          <w:tcPr>
            <w:tcW w:w="633" w:type="dxa"/>
          </w:tcPr>
          <w:p w:rsidR="00B760DD" w:rsidRPr="00B87C0C" w:rsidRDefault="00B760DD" w:rsidP="00897D02">
            <w:pPr>
              <w:pStyle w:val="af7"/>
            </w:pPr>
            <w:r w:rsidRPr="00B87C0C">
              <w:t>16</w:t>
            </w:r>
          </w:p>
        </w:tc>
        <w:tc>
          <w:tcPr>
            <w:tcW w:w="2628" w:type="dxa"/>
          </w:tcPr>
          <w:p w:rsidR="00B760DD" w:rsidRPr="00B87C0C" w:rsidRDefault="00B760DD" w:rsidP="00897D02">
            <w:pPr>
              <w:pStyle w:val="af7"/>
            </w:pPr>
            <w:r w:rsidRPr="00B87C0C">
              <w:t>дорога общего пользования                         ул. Советов,                               с. Шабельское</w:t>
            </w:r>
          </w:p>
        </w:tc>
        <w:tc>
          <w:tcPr>
            <w:tcW w:w="1842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1,250</w:t>
            </w:r>
          </w:p>
        </w:tc>
        <w:tc>
          <w:tcPr>
            <w:tcW w:w="1418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1,250</w:t>
            </w:r>
          </w:p>
        </w:tc>
        <w:tc>
          <w:tcPr>
            <w:tcW w:w="1559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</w:t>
            </w:r>
          </w:p>
        </w:tc>
        <w:tc>
          <w:tcPr>
            <w:tcW w:w="1418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</w:t>
            </w:r>
          </w:p>
        </w:tc>
      </w:tr>
      <w:tr w:rsidR="00B87C0C" w:rsidRPr="00B87C0C" w:rsidTr="00BA6CA2">
        <w:trPr>
          <w:trHeight w:val="278"/>
        </w:trPr>
        <w:tc>
          <w:tcPr>
            <w:tcW w:w="633" w:type="dxa"/>
            <w:vMerge w:val="restart"/>
          </w:tcPr>
          <w:p w:rsidR="00B760DD" w:rsidRPr="00B87C0C" w:rsidRDefault="00B760DD" w:rsidP="00897D02">
            <w:pPr>
              <w:pStyle w:val="af7"/>
            </w:pPr>
            <w:r w:rsidRPr="00B87C0C">
              <w:t>17</w:t>
            </w:r>
          </w:p>
        </w:tc>
        <w:tc>
          <w:tcPr>
            <w:tcW w:w="2628" w:type="dxa"/>
          </w:tcPr>
          <w:p w:rsidR="00B760DD" w:rsidRPr="00B87C0C" w:rsidRDefault="00B760DD" w:rsidP="00897D02">
            <w:pPr>
              <w:pStyle w:val="af7"/>
            </w:pPr>
            <w:r w:rsidRPr="00B87C0C">
              <w:t>дорога общего пользования                 ул. Мира,                                с. Шабельское, в т.ч.</w:t>
            </w:r>
          </w:p>
        </w:tc>
        <w:tc>
          <w:tcPr>
            <w:tcW w:w="1842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1,224</w:t>
            </w:r>
          </w:p>
        </w:tc>
        <w:tc>
          <w:tcPr>
            <w:tcW w:w="1418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1,224</w:t>
            </w:r>
          </w:p>
        </w:tc>
        <w:tc>
          <w:tcPr>
            <w:tcW w:w="1559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</w:t>
            </w:r>
          </w:p>
        </w:tc>
        <w:tc>
          <w:tcPr>
            <w:tcW w:w="1418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</w:t>
            </w:r>
          </w:p>
        </w:tc>
      </w:tr>
      <w:tr w:rsidR="00B87C0C" w:rsidRPr="00B87C0C" w:rsidTr="00BA6CA2">
        <w:trPr>
          <w:trHeight w:val="277"/>
        </w:trPr>
        <w:tc>
          <w:tcPr>
            <w:tcW w:w="633" w:type="dxa"/>
            <w:vMerge/>
          </w:tcPr>
          <w:p w:rsidR="00B760DD" w:rsidRPr="00B87C0C" w:rsidRDefault="00B760DD" w:rsidP="00897D02">
            <w:pPr>
              <w:pStyle w:val="af7"/>
            </w:pPr>
          </w:p>
        </w:tc>
        <w:tc>
          <w:tcPr>
            <w:tcW w:w="2628" w:type="dxa"/>
          </w:tcPr>
          <w:p w:rsidR="00B760DD" w:rsidRPr="00B87C0C" w:rsidRDefault="00B760DD" w:rsidP="00897D02">
            <w:pPr>
              <w:pStyle w:val="af7"/>
            </w:pPr>
            <w:r w:rsidRPr="00B87C0C">
              <w:t xml:space="preserve">ул. Мира от пересечения с                       ул. Ленина до пересечения с дорогой на стадион </w:t>
            </w:r>
          </w:p>
        </w:tc>
        <w:tc>
          <w:tcPr>
            <w:tcW w:w="1842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0,612</w:t>
            </w:r>
          </w:p>
        </w:tc>
        <w:tc>
          <w:tcPr>
            <w:tcW w:w="1418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0,612</w:t>
            </w:r>
          </w:p>
        </w:tc>
        <w:tc>
          <w:tcPr>
            <w:tcW w:w="1559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</w:t>
            </w:r>
          </w:p>
        </w:tc>
        <w:tc>
          <w:tcPr>
            <w:tcW w:w="1418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</w:t>
            </w:r>
          </w:p>
        </w:tc>
      </w:tr>
      <w:tr w:rsidR="00B87C0C" w:rsidRPr="00B87C0C" w:rsidTr="00BA6CA2">
        <w:tc>
          <w:tcPr>
            <w:tcW w:w="633" w:type="dxa"/>
          </w:tcPr>
          <w:p w:rsidR="00B760DD" w:rsidRPr="00B87C0C" w:rsidRDefault="00B760DD" w:rsidP="00897D02">
            <w:pPr>
              <w:pStyle w:val="af7"/>
              <w:snapToGrid w:val="0"/>
            </w:pPr>
            <w:r w:rsidRPr="00B87C0C">
              <w:t>18</w:t>
            </w:r>
          </w:p>
        </w:tc>
        <w:tc>
          <w:tcPr>
            <w:tcW w:w="2628" w:type="dxa"/>
          </w:tcPr>
          <w:p w:rsidR="00B760DD" w:rsidRPr="00B87C0C" w:rsidRDefault="00B760DD" w:rsidP="00897D02">
            <w:pPr>
              <w:pStyle w:val="af7"/>
            </w:pPr>
            <w:r w:rsidRPr="00B87C0C">
              <w:t>ул. Мира (от ул. Мира  № 20 до ул. Мира № 42)</w:t>
            </w:r>
          </w:p>
        </w:tc>
        <w:tc>
          <w:tcPr>
            <w:tcW w:w="1842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0,350</w:t>
            </w:r>
          </w:p>
        </w:tc>
        <w:tc>
          <w:tcPr>
            <w:tcW w:w="1418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</w:t>
            </w:r>
          </w:p>
        </w:tc>
        <w:tc>
          <w:tcPr>
            <w:tcW w:w="1559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</w:t>
            </w:r>
          </w:p>
        </w:tc>
        <w:tc>
          <w:tcPr>
            <w:tcW w:w="1418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0,350</w:t>
            </w:r>
          </w:p>
        </w:tc>
      </w:tr>
      <w:tr w:rsidR="00B87C0C" w:rsidRPr="00B87C0C" w:rsidTr="00BA6CA2">
        <w:tc>
          <w:tcPr>
            <w:tcW w:w="633" w:type="dxa"/>
          </w:tcPr>
          <w:p w:rsidR="00B760DD" w:rsidRPr="00B87C0C" w:rsidRDefault="00B760DD" w:rsidP="00897D02">
            <w:pPr>
              <w:pStyle w:val="af7"/>
            </w:pPr>
            <w:r w:rsidRPr="00B87C0C">
              <w:t>19</w:t>
            </w:r>
          </w:p>
        </w:tc>
        <w:tc>
          <w:tcPr>
            <w:tcW w:w="2628" w:type="dxa"/>
          </w:tcPr>
          <w:p w:rsidR="00B760DD" w:rsidRPr="00B87C0C" w:rsidRDefault="00B760DD" w:rsidP="00897D02">
            <w:pPr>
              <w:pStyle w:val="af7"/>
            </w:pPr>
            <w:r w:rsidRPr="00B87C0C">
              <w:t>дорога общего пользования ул.Новая, х. Молчановка</w:t>
            </w:r>
          </w:p>
        </w:tc>
        <w:tc>
          <w:tcPr>
            <w:tcW w:w="1842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0,600</w:t>
            </w:r>
          </w:p>
        </w:tc>
        <w:tc>
          <w:tcPr>
            <w:tcW w:w="1418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0,600</w:t>
            </w:r>
          </w:p>
        </w:tc>
        <w:tc>
          <w:tcPr>
            <w:tcW w:w="1559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</w:t>
            </w:r>
          </w:p>
        </w:tc>
        <w:tc>
          <w:tcPr>
            <w:tcW w:w="1418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</w:t>
            </w:r>
          </w:p>
        </w:tc>
      </w:tr>
      <w:tr w:rsidR="00B87C0C" w:rsidRPr="00B87C0C" w:rsidTr="00BA6CA2">
        <w:tc>
          <w:tcPr>
            <w:tcW w:w="633" w:type="dxa"/>
          </w:tcPr>
          <w:p w:rsidR="00B760DD" w:rsidRPr="00B87C0C" w:rsidRDefault="00B760DD" w:rsidP="00897D02">
            <w:pPr>
              <w:pStyle w:val="af7"/>
            </w:pPr>
            <w:r w:rsidRPr="00B87C0C">
              <w:t>20</w:t>
            </w:r>
          </w:p>
        </w:tc>
        <w:tc>
          <w:tcPr>
            <w:tcW w:w="2628" w:type="dxa"/>
          </w:tcPr>
          <w:p w:rsidR="00B760DD" w:rsidRPr="00B87C0C" w:rsidRDefault="00B760DD" w:rsidP="00897D02">
            <w:pPr>
              <w:pStyle w:val="af7"/>
            </w:pPr>
            <w:r w:rsidRPr="00B87C0C">
              <w:t>дорога общего пользования                          ул. Олейникова,                       х. Молчановка</w:t>
            </w:r>
          </w:p>
        </w:tc>
        <w:tc>
          <w:tcPr>
            <w:tcW w:w="1842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0,800</w:t>
            </w:r>
          </w:p>
        </w:tc>
        <w:tc>
          <w:tcPr>
            <w:tcW w:w="1418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</w:t>
            </w:r>
          </w:p>
        </w:tc>
        <w:tc>
          <w:tcPr>
            <w:tcW w:w="1559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</w:t>
            </w:r>
          </w:p>
        </w:tc>
        <w:tc>
          <w:tcPr>
            <w:tcW w:w="1418" w:type="dxa"/>
          </w:tcPr>
          <w:p w:rsidR="00B760DD" w:rsidRPr="00B87C0C" w:rsidRDefault="00B760DD" w:rsidP="00897D02">
            <w:pPr>
              <w:pStyle w:val="af7"/>
              <w:jc w:val="center"/>
            </w:pPr>
            <w:r w:rsidRPr="00B87C0C">
              <w:t>0,800</w:t>
            </w:r>
          </w:p>
        </w:tc>
      </w:tr>
      <w:tr w:rsidR="00B760DD" w:rsidRPr="00B87C0C" w:rsidTr="00BA6CA2">
        <w:tc>
          <w:tcPr>
            <w:tcW w:w="633" w:type="dxa"/>
          </w:tcPr>
          <w:p w:rsidR="00B760DD" w:rsidRPr="00B87C0C" w:rsidRDefault="00B760DD" w:rsidP="00897D02">
            <w:pPr>
              <w:pStyle w:val="af7"/>
              <w:snapToGrid w:val="0"/>
            </w:pPr>
          </w:p>
        </w:tc>
        <w:tc>
          <w:tcPr>
            <w:tcW w:w="2628" w:type="dxa"/>
          </w:tcPr>
          <w:p w:rsidR="00B760DD" w:rsidRPr="00B87C0C" w:rsidRDefault="00B760DD" w:rsidP="00897D02">
            <w:pPr>
              <w:pStyle w:val="af7"/>
            </w:pPr>
            <w:r w:rsidRPr="00B87C0C">
              <w:t>Всего:</w:t>
            </w:r>
          </w:p>
        </w:tc>
        <w:tc>
          <w:tcPr>
            <w:tcW w:w="1842" w:type="dxa"/>
          </w:tcPr>
          <w:p w:rsidR="00B760DD" w:rsidRPr="00B87C0C" w:rsidRDefault="00B760DD" w:rsidP="00897D02">
            <w:pPr>
              <w:pStyle w:val="af7"/>
              <w:snapToGrid w:val="0"/>
              <w:jc w:val="center"/>
            </w:pPr>
            <w:r w:rsidRPr="00B87C0C">
              <w:t>24,858</w:t>
            </w:r>
          </w:p>
        </w:tc>
        <w:tc>
          <w:tcPr>
            <w:tcW w:w="1418" w:type="dxa"/>
          </w:tcPr>
          <w:p w:rsidR="00B760DD" w:rsidRPr="00B87C0C" w:rsidRDefault="00B760DD" w:rsidP="00897D02">
            <w:pPr>
              <w:pStyle w:val="af7"/>
              <w:snapToGrid w:val="0"/>
              <w:jc w:val="center"/>
            </w:pPr>
            <w:r w:rsidRPr="00B87C0C">
              <w:t>10,242</w:t>
            </w:r>
          </w:p>
        </w:tc>
        <w:tc>
          <w:tcPr>
            <w:tcW w:w="1559" w:type="dxa"/>
          </w:tcPr>
          <w:p w:rsidR="00B760DD" w:rsidRPr="00B87C0C" w:rsidRDefault="00B760DD" w:rsidP="002C1676">
            <w:pPr>
              <w:pStyle w:val="af7"/>
              <w:snapToGrid w:val="0"/>
              <w:jc w:val="center"/>
            </w:pPr>
            <w:r w:rsidRPr="00B87C0C">
              <w:t>9,956</w:t>
            </w:r>
          </w:p>
        </w:tc>
        <w:tc>
          <w:tcPr>
            <w:tcW w:w="1418" w:type="dxa"/>
          </w:tcPr>
          <w:p w:rsidR="00B760DD" w:rsidRPr="00B87C0C" w:rsidRDefault="00B760DD" w:rsidP="002C1676">
            <w:pPr>
              <w:pStyle w:val="af7"/>
              <w:snapToGrid w:val="0"/>
              <w:jc w:val="center"/>
            </w:pPr>
            <w:r w:rsidRPr="00B87C0C">
              <w:t>4,635</w:t>
            </w:r>
          </w:p>
        </w:tc>
      </w:tr>
    </w:tbl>
    <w:p w:rsidR="00B760DD" w:rsidRPr="00B87C0C" w:rsidRDefault="00B760DD" w:rsidP="009A17ED">
      <w:pPr>
        <w:rPr>
          <w:sz w:val="28"/>
          <w:szCs w:val="28"/>
        </w:rPr>
      </w:pPr>
    </w:p>
    <w:p w:rsidR="00B760DD" w:rsidRPr="00B87C0C" w:rsidRDefault="00B760DD" w:rsidP="00FA1947">
      <w:pPr>
        <w:ind w:firstLine="708"/>
        <w:jc w:val="both"/>
        <w:rPr>
          <w:spacing w:val="2"/>
          <w:sz w:val="28"/>
          <w:szCs w:val="28"/>
          <w:shd w:val="clear" w:color="auto" w:fill="FFFFFF"/>
        </w:rPr>
      </w:pPr>
      <w:r w:rsidRPr="00B87C0C">
        <w:rPr>
          <w:sz w:val="28"/>
          <w:szCs w:val="28"/>
        </w:rPr>
        <w:t>Согласно Постановлению Правительства Российской Федерации от                 28 сентября 2009 года № 767 «Об утверждении Правил классификации автом</w:t>
      </w:r>
      <w:r w:rsidRPr="00B87C0C">
        <w:rPr>
          <w:sz w:val="28"/>
          <w:szCs w:val="28"/>
        </w:rPr>
        <w:t>о</w:t>
      </w:r>
      <w:r w:rsidRPr="00B87C0C">
        <w:rPr>
          <w:sz w:val="28"/>
          <w:szCs w:val="28"/>
        </w:rPr>
        <w:t>бильных дорог в Российской Федерации и их отнесения к категориям автом</w:t>
      </w:r>
      <w:r w:rsidRPr="00B87C0C">
        <w:rPr>
          <w:sz w:val="28"/>
          <w:szCs w:val="28"/>
        </w:rPr>
        <w:t>о</w:t>
      </w:r>
      <w:r w:rsidRPr="00B87C0C">
        <w:rPr>
          <w:sz w:val="28"/>
          <w:szCs w:val="28"/>
        </w:rPr>
        <w:t>бильных дорог», автомобильные дороги местного значения Шабельского сел</w:t>
      </w:r>
      <w:r w:rsidRPr="00B87C0C">
        <w:rPr>
          <w:sz w:val="28"/>
          <w:szCs w:val="28"/>
        </w:rPr>
        <w:t>ь</w:t>
      </w:r>
      <w:r w:rsidRPr="00B87C0C">
        <w:rPr>
          <w:sz w:val="28"/>
          <w:szCs w:val="28"/>
        </w:rPr>
        <w:t xml:space="preserve">ского поселения относятся </w:t>
      </w:r>
      <w:r w:rsidRPr="00B87C0C">
        <w:rPr>
          <w:spacing w:val="2"/>
          <w:sz w:val="28"/>
          <w:szCs w:val="28"/>
          <w:shd w:val="clear" w:color="auto" w:fill="FFFFFF"/>
        </w:rPr>
        <w:t xml:space="preserve"> к категориям обычные автомобильные дороги (не скоростная автомобильная дорога).</w:t>
      </w:r>
    </w:p>
    <w:p w:rsidR="00B760DD" w:rsidRPr="00B87C0C" w:rsidRDefault="00B760DD" w:rsidP="00FA1947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Скорость движения на дорогах поселения составляет 60-40 км/час.</w:t>
      </w:r>
    </w:p>
    <w:p w:rsidR="00B760DD" w:rsidRPr="00B87C0C" w:rsidRDefault="00B760DD" w:rsidP="00FA1947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Улично-дорожная сеть Шабельского сельского поселения Щербиновск</w:t>
      </w:r>
      <w:r w:rsidRPr="00B87C0C">
        <w:rPr>
          <w:sz w:val="28"/>
          <w:szCs w:val="28"/>
        </w:rPr>
        <w:t>о</w:t>
      </w:r>
      <w:r w:rsidRPr="00B87C0C">
        <w:rPr>
          <w:sz w:val="28"/>
          <w:szCs w:val="28"/>
        </w:rPr>
        <w:t>го района  не перегружена автотранспортом, отсутствуют заторы, нет затрудн</w:t>
      </w:r>
      <w:r w:rsidRPr="00B87C0C">
        <w:rPr>
          <w:sz w:val="28"/>
          <w:szCs w:val="28"/>
        </w:rPr>
        <w:t>е</w:t>
      </w:r>
      <w:r w:rsidRPr="00B87C0C">
        <w:rPr>
          <w:sz w:val="28"/>
          <w:szCs w:val="28"/>
        </w:rPr>
        <w:t>ний с парковками, что не приводит к увеличению выбросов, загрязняющих а</w:t>
      </w:r>
      <w:r w:rsidRPr="00B87C0C">
        <w:rPr>
          <w:sz w:val="28"/>
          <w:szCs w:val="28"/>
        </w:rPr>
        <w:t>т</w:t>
      </w:r>
      <w:r w:rsidRPr="00B87C0C">
        <w:rPr>
          <w:sz w:val="28"/>
          <w:szCs w:val="28"/>
        </w:rPr>
        <w:lastRenderedPageBreak/>
        <w:t>мосферу поселения. Помимо химического загрязнения атмосферного воздуха для транспорта характерны и другие виды негативного воздействия на среду обитания человека. Так, большинство выбросов токсических веществ сосред</w:t>
      </w:r>
      <w:r w:rsidRPr="00B87C0C">
        <w:rPr>
          <w:sz w:val="28"/>
          <w:szCs w:val="28"/>
        </w:rPr>
        <w:t>о</w:t>
      </w:r>
      <w:r w:rsidRPr="00B87C0C">
        <w:rPr>
          <w:sz w:val="28"/>
          <w:szCs w:val="28"/>
        </w:rPr>
        <w:t>точиваются на поверхности почвы, где происходит их постепенное депонир</w:t>
      </w:r>
      <w:r w:rsidRPr="00B87C0C">
        <w:rPr>
          <w:sz w:val="28"/>
          <w:szCs w:val="28"/>
        </w:rPr>
        <w:t>о</w:t>
      </w:r>
      <w:r w:rsidRPr="00B87C0C">
        <w:rPr>
          <w:sz w:val="28"/>
          <w:szCs w:val="28"/>
        </w:rPr>
        <w:t>вание, что ведет к изменению химических и физико-химических свойств су</w:t>
      </w:r>
      <w:r w:rsidRPr="00B87C0C">
        <w:rPr>
          <w:sz w:val="28"/>
          <w:szCs w:val="28"/>
        </w:rPr>
        <w:t>б</w:t>
      </w:r>
      <w:r w:rsidRPr="00B87C0C">
        <w:rPr>
          <w:sz w:val="28"/>
          <w:szCs w:val="28"/>
        </w:rPr>
        <w:t xml:space="preserve">страта. </w:t>
      </w:r>
    </w:p>
    <w:p w:rsidR="00B760DD" w:rsidRPr="00B87C0C" w:rsidRDefault="00B760DD" w:rsidP="00FA1947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Развитие экономики поселения во многом определяется эффективностью функционирования автомобильного транспорта, которая зависит от уровня ра</w:t>
      </w:r>
      <w:r w:rsidRPr="00B87C0C">
        <w:rPr>
          <w:sz w:val="28"/>
          <w:szCs w:val="28"/>
        </w:rPr>
        <w:t>з</w:t>
      </w:r>
      <w:r w:rsidRPr="00B87C0C">
        <w:rPr>
          <w:sz w:val="28"/>
          <w:szCs w:val="28"/>
        </w:rPr>
        <w:t xml:space="preserve">вития и состояния сети автомобильных дорог в границах сельского поселения. </w:t>
      </w:r>
    </w:p>
    <w:p w:rsidR="00B760DD" w:rsidRPr="00B87C0C" w:rsidRDefault="00B760DD" w:rsidP="00FA1947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Недостаточный уровень развития дорожной сети приводит к значител</w:t>
      </w:r>
      <w:r w:rsidRPr="00B87C0C">
        <w:rPr>
          <w:sz w:val="28"/>
          <w:szCs w:val="28"/>
        </w:rPr>
        <w:t>ь</w:t>
      </w:r>
      <w:r w:rsidRPr="00B87C0C">
        <w:rPr>
          <w:sz w:val="28"/>
          <w:szCs w:val="28"/>
        </w:rPr>
        <w:t>ным потерям экономики и населения поселения, является одним из наиболее существенных ограничений темпов роста социально-экономического развития Шабельского сельского поселения Щербиновского района, поэтому соверше</w:t>
      </w:r>
      <w:r w:rsidRPr="00B87C0C">
        <w:rPr>
          <w:sz w:val="28"/>
          <w:szCs w:val="28"/>
        </w:rPr>
        <w:t>н</w:t>
      </w:r>
      <w:r w:rsidRPr="00B87C0C">
        <w:rPr>
          <w:sz w:val="28"/>
          <w:szCs w:val="28"/>
        </w:rPr>
        <w:t>ствование сети автомобильных дорог общего пользования в границах сельского поселения имеет важное значение для поселения.</w:t>
      </w:r>
    </w:p>
    <w:p w:rsidR="00B760DD" w:rsidRPr="00B87C0C" w:rsidRDefault="00B760DD" w:rsidP="00FA1947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Это в будущем позволит обеспечить приток трудовых ресурсов, развитие производства, а это в свою очередь приведет к экономическому росту посел</w:t>
      </w:r>
      <w:r w:rsidRPr="00B87C0C">
        <w:rPr>
          <w:sz w:val="28"/>
          <w:szCs w:val="28"/>
        </w:rPr>
        <w:t>е</w:t>
      </w:r>
      <w:r w:rsidRPr="00B87C0C">
        <w:rPr>
          <w:sz w:val="28"/>
          <w:szCs w:val="28"/>
        </w:rPr>
        <w:t>ния.</w:t>
      </w:r>
    </w:p>
    <w:p w:rsidR="00B760DD" w:rsidRPr="00B87C0C" w:rsidRDefault="00B760DD" w:rsidP="0063424B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Наиболее важной проблемой развития сети автомобильных дорог посел</w:t>
      </w:r>
      <w:r w:rsidRPr="00B87C0C">
        <w:rPr>
          <w:sz w:val="28"/>
          <w:szCs w:val="28"/>
        </w:rPr>
        <w:t>е</w:t>
      </w:r>
      <w:r w:rsidRPr="00B87C0C">
        <w:rPr>
          <w:sz w:val="28"/>
          <w:szCs w:val="28"/>
        </w:rPr>
        <w:t>ния являются автомобильные дороги общего пользования. В настоящее время автомобильные дороги общего пользования в границах поселения оставляют желать лучшего.</w:t>
      </w:r>
    </w:p>
    <w:p w:rsidR="00B760DD" w:rsidRPr="00B87C0C" w:rsidRDefault="00B760DD" w:rsidP="00FA1947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t xml:space="preserve">Автомобильные дороги подвержены влиянию природной окружающей среды, хозяйственной деятельности человека и постоянному воздействию транспортных средств, в результате чего меняется технико-эксплуатационное состояние дорог. </w:t>
      </w:r>
    </w:p>
    <w:p w:rsidR="00B760DD" w:rsidRPr="00B87C0C" w:rsidRDefault="00B760DD" w:rsidP="00FA1947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Несоответствие уровня развития автомобильных дорог уровню автомоб</w:t>
      </w:r>
      <w:r w:rsidRPr="00B87C0C">
        <w:rPr>
          <w:sz w:val="28"/>
          <w:szCs w:val="28"/>
        </w:rPr>
        <w:t>и</w:t>
      </w:r>
      <w:r w:rsidRPr="00B87C0C">
        <w:rPr>
          <w:sz w:val="28"/>
          <w:szCs w:val="28"/>
        </w:rPr>
        <w:t>лизации приводит к существенному росту расходов, снижению скорости дв</w:t>
      </w:r>
      <w:r w:rsidRPr="00B87C0C">
        <w:rPr>
          <w:sz w:val="28"/>
          <w:szCs w:val="28"/>
        </w:rPr>
        <w:t>и</w:t>
      </w:r>
      <w:r w:rsidRPr="00B87C0C">
        <w:rPr>
          <w:sz w:val="28"/>
          <w:szCs w:val="28"/>
        </w:rPr>
        <w:t>жения, повышению уровня аварийности.</w:t>
      </w:r>
    </w:p>
    <w:p w:rsidR="00B760DD" w:rsidRPr="00B87C0C" w:rsidRDefault="00B760DD" w:rsidP="00FA1947">
      <w:pPr>
        <w:jc w:val="both"/>
        <w:rPr>
          <w:sz w:val="28"/>
          <w:szCs w:val="28"/>
        </w:rPr>
      </w:pPr>
      <w:r w:rsidRPr="00B87C0C">
        <w:rPr>
          <w:sz w:val="28"/>
          <w:szCs w:val="28"/>
        </w:rPr>
        <w:t>Протяженность автомобильных дорог общего пользования местного значения в Шабельском сельском поселении составляет 24,85  км, в том числе с твердым покрытием (асфальто-бетонным)-  10,242 км.</w:t>
      </w:r>
    </w:p>
    <w:p w:rsidR="00B760DD" w:rsidRPr="00B87C0C" w:rsidRDefault="00B760DD" w:rsidP="00FA1947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В связи с недостаточностью финансирования расходов на дорожное х</w:t>
      </w:r>
      <w:r w:rsidRPr="00B87C0C">
        <w:rPr>
          <w:sz w:val="28"/>
          <w:szCs w:val="28"/>
        </w:rPr>
        <w:t>о</w:t>
      </w:r>
      <w:r w:rsidRPr="00B87C0C">
        <w:rPr>
          <w:sz w:val="28"/>
          <w:szCs w:val="28"/>
        </w:rPr>
        <w:t>зяйство в бюджете Шабельского сельского поселения эксплуатационное сост</w:t>
      </w:r>
      <w:r w:rsidRPr="00B87C0C">
        <w:rPr>
          <w:sz w:val="28"/>
          <w:szCs w:val="28"/>
        </w:rPr>
        <w:t>о</w:t>
      </w:r>
      <w:r w:rsidRPr="00B87C0C">
        <w:rPr>
          <w:sz w:val="28"/>
          <w:szCs w:val="28"/>
        </w:rPr>
        <w:t>яние значительной части улиц поселения по отдельным параметрам перестало соответствовать требованиям нормативных документов и технических регл</w:t>
      </w:r>
      <w:r w:rsidRPr="00B87C0C">
        <w:rPr>
          <w:sz w:val="28"/>
          <w:szCs w:val="28"/>
        </w:rPr>
        <w:t>а</w:t>
      </w:r>
      <w:r w:rsidRPr="00B87C0C">
        <w:rPr>
          <w:sz w:val="28"/>
          <w:szCs w:val="28"/>
        </w:rPr>
        <w:t>ментов.</w:t>
      </w:r>
    </w:p>
    <w:p w:rsidR="00B760DD" w:rsidRPr="00B87C0C" w:rsidRDefault="00B760DD" w:rsidP="00FA1947">
      <w:pPr>
        <w:ind w:firstLine="708"/>
        <w:jc w:val="both"/>
        <w:rPr>
          <w:b/>
          <w:sz w:val="28"/>
          <w:szCs w:val="28"/>
        </w:rPr>
      </w:pPr>
      <w:r w:rsidRPr="00B87C0C">
        <w:rPr>
          <w:sz w:val="28"/>
          <w:szCs w:val="28"/>
        </w:rPr>
        <w:t>Возросли материальные затраты на содержание улично-дорожной сети в связи с необходимостью проведения значительного объема работ по ямочному ремонту дорожного покрытия улиц.</w:t>
      </w:r>
    </w:p>
    <w:p w:rsidR="00B760DD" w:rsidRPr="00B87C0C" w:rsidRDefault="00B760DD" w:rsidP="00EA1970">
      <w:pPr>
        <w:jc w:val="center"/>
        <w:rPr>
          <w:b/>
          <w:sz w:val="28"/>
          <w:szCs w:val="28"/>
        </w:rPr>
      </w:pPr>
    </w:p>
    <w:p w:rsidR="00B760DD" w:rsidRPr="00B87C0C" w:rsidRDefault="00B760DD" w:rsidP="001A0BE9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1.5. Анализ состава парка транспортных средств и уровня автомобилиз</w:t>
      </w:r>
      <w:r w:rsidRPr="00B87C0C">
        <w:rPr>
          <w:rFonts w:ascii="Times New Roman" w:hAnsi="Times New Roman"/>
          <w:b/>
          <w:sz w:val="28"/>
          <w:szCs w:val="28"/>
        </w:rPr>
        <w:t>а</w:t>
      </w:r>
      <w:r w:rsidRPr="00B87C0C">
        <w:rPr>
          <w:rFonts w:ascii="Times New Roman" w:hAnsi="Times New Roman"/>
          <w:b/>
          <w:sz w:val="28"/>
          <w:szCs w:val="28"/>
        </w:rPr>
        <w:t>ции в поселении, обеспеченность парковками (парковочными местами)</w:t>
      </w:r>
    </w:p>
    <w:p w:rsidR="00B760DD" w:rsidRPr="00B87C0C" w:rsidRDefault="00B760DD" w:rsidP="00FA1947">
      <w:pPr>
        <w:pStyle w:val="S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B760DD" w:rsidRPr="00B87C0C" w:rsidRDefault="00B760DD" w:rsidP="0063424B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lastRenderedPageBreak/>
        <w:t>На протяжении последних лет наблюдается тенденция к увеличению чи</w:t>
      </w:r>
      <w:r w:rsidRPr="00B87C0C">
        <w:rPr>
          <w:sz w:val="28"/>
          <w:szCs w:val="28"/>
        </w:rPr>
        <w:t>с</w:t>
      </w:r>
      <w:r w:rsidRPr="00B87C0C">
        <w:rPr>
          <w:sz w:val="28"/>
          <w:szCs w:val="28"/>
        </w:rPr>
        <w:t xml:space="preserve">ла автомобилей на территории поселения. Основной прирост этого показателя осуществляется за счёт увеличения числа легковых автомобилей находящихся в собственности граждан (в среднем по 5% в год). </w:t>
      </w:r>
    </w:p>
    <w:p w:rsidR="00B760DD" w:rsidRPr="00B87C0C" w:rsidRDefault="00B760DD" w:rsidP="004C469B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Хранение автотранспорта на территории поселения осуществляется, в о</w:t>
      </w:r>
      <w:r w:rsidRPr="00B87C0C">
        <w:rPr>
          <w:sz w:val="28"/>
          <w:szCs w:val="28"/>
        </w:rPr>
        <w:t>с</w:t>
      </w:r>
      <w:r w:rsidRPr="00B87C0C">
        <w:rPr>
          <w:sz w:val="28"/>
          <w:szCs w:val="28"/>
        </w:rPr>
        <w:t xml:space="preserve">новном, в пределах участков предприятий и на придомовых участках жителей поселения. </w:t>
      </w:r>
    </w:p>
    <w:p w:rsidR="00B760DD" w:rsidRPr="00B87C0C" w:rsidRDefault="00B760DD" w:rsidP="00F535CF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t xml:space="preserve">Гаражно-строительных кооперативов в поселении нет. </w:t>
      </w:r>
    </w:p>
    <w:p w:rsidR="00B760DD" w:rsidRPr="00B87C0C" w:rsidRDefault="00B760DD" w:rsidP="00F535CF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В дальнейшем необходимо предусматривать организацию мест стоянок автомобилей возле зданий общественного назначения с учётом прогнозируем</w:t>
      </w:r>
      <w:r w:rsidRPr="00B87C0C">
        <w:rPr>
          <w:sz w:val="28"/>
          <w:szCs w:val="28"/>
        </w:rPr>
        <w:t>о</w:t>
      </w:r>
      <w:r w:rsidRPr="00B87C0C">
        <w:rPr>
          <w:sz w:val="28"/>
          <w:szCs w:val="28"/>
        </w:rPr>
        <w:t xml:space="preserve">го увеличения уровня автомобилизации населения. </w:t>
      </w:r>
    </w:p>
    <w:p w:rsidR="00B760DD" w:rsidRPr="00B87C0C" w:rsidRDefault="00B760DD" w:rsidP="00F535CF">
      <w:pPr>
        <w:ind w:firstLine="567"/>
        <w:jc w:val="both"/>
        <w:rPr>
          <w:b/>
          <w:sz w:val="28"/>
          <w:szCs w:val="28"/>
        </w:rPr>
      </w:pPr>
      <w:r w:rsidRPr="00B87C0C">
        <w:rPr>
          <w:sz w:val="28"/>
          <w:szCs w:val="28"/>
        </w:rPr>
        <w:t>Предполагается, что ведомственные и грузовые автомобили будут нах</w:t>
      </w:r>
      <w:r w:rsidRPr="00B87C0C">
        <w:rPr>
          <w:sz w:val="28"/>
          <w:szCs w:val="28"/>
        </w:rPr>
        <w:t>о</w:t>
      </w:r>
      <w:r w:rsidRPr="00B87C0C">
        <w:rPr>
          <w:sz w:val="28"/>
          <w:szCs w:val="28"/>
        </w:rPr>
        <w:t>диться на хранении в коммунально-складской и агропромышленной зоне пос</w:t>
      </w:r>
      <w:r w:rsidRPr="00B87C0C">
        <w:rPr>
          <w:sz w:val="28"/>
          <w:szCs w:val="28"/>
        </w:rPr>
        <w:t>е</w:t>
      </w:r>
      <w:r w:rsidRPr="00B87C0C">
        <w:rPr>
          <w:sz w:val="28"/>
          <w:szCs w:val="28"/>
        </w:rPr>
        <w:t>ления. Постоянное и временное хранение легковых автомобилей населения предусматривается в границах приусадебных участков.</w:t>
      </w:r>
    </w:p>
    <w:p w:rsidR="00B760DD" w:rsidRPr="00B87C0C" w:rsidRDefault="00B760DD" w:rsidP="00A909B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B87C0C" w:rsidRDefault="00B760DD" w:rsidP="00A909B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 xml:space="preserve">1.6. Характеристика работы транспортных средств общего </w:t>
      </w:r>
    </w:p>
    <w:p w:rsidR="00B760DD" w:rsidRPr="00B87C0C" w:rsidRDefault="00B760DD" w:rsidP="00A909B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пользования, включая анализ пассажиропотока</w:t>
      </w:r>
    </w:p>
    <w:p w:rsidR="00B760DD" w:rsidRPr="00B87C0C" w:rsidRDefault="00B760DD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B87C0C" w:rsidRDefault="00B760DD" w:rsidP="00A909B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Транспорт - важнейшая составная часть инфраструктуры поселения, уд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влетворяющая потребности всех отраслей экономики и населения в перевозках грузов и пассажиров, перемещающая различные виды продукции между прои</w:t>
      </w:r>
      <w:r w:rsidRPr="00B87C0C">
        <w:rPr>
          <w:rFonts w:ascii="Times New Roman" w:hAnsi="Times New Roman"/>
          <w:sz w:val="28"/>
          <w:szCs w:val="28"/>
        </w:rPr>
        <w:t>з</w:t>
      </w:r>
      <w:r w:rsidRPr="00B87C0C">
        <w:rPr>
          <w:rFonts w:ascii="Times New Roman" w:hAnsi="Times New Roman"/>
          <w:sz w:val="28"/>
          <w:szCs w:val="28"/>
        </w:rPr>
        <w:t>водителями и потребителями, осуществляющий общедоступное транспортное обслуживание населения. Устойчивое и эффективное функционирование транспорта является необходимым условием для полного удовлетворения п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требностей населения в перевозках и успешной работы всех предприятий пос</w:t>
      </w:r>
      <w:r w:rsidRPr="00B87C0C">
        <w:rPr>
          <w:rFonts w:ascii="Times New Roman" w:hAnsi="Times New Roman"/>
          <w:sz w:val="28"/>
          <w:szCs w:val="28"/>
        </w:rPr>
        <w:t>е</w:t>
      </w:r>
      <w:r w:rsidRPr="00B87C0C">
        <w:rPr>
          <w:rFonts w:ascii="Times New Roman" w:hAnsi="Times New Roman"/>
          <w:sz w:val="28"/>
          <w:szCs w:val="28"/>
        </w:rPr>
        <w:t>ления.</w:t>
      </w:r>
    </w:p>
    <w:p w:rsidR="00B760DD" w:rsidRPr="00B87C0C" w:rsidRDefault="00B760DD" w:rsidP="00A909B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Основным видом пассажирского транспорта поселения является автобус.</w:t>
      </w:r>
    </w:p>
    <w:p w:rsidR="00B760DD" w:rsidRPr="00B87C0C" w:rsidRDefault="00B760DD" w:rsidP="00A909B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Автотранспортные предприятия на территории Шабельского сельского поселения отсутствуют.</w:t>
      </w:r>
    </w:p>
    <w:p w:rsidR="00B760DD" w:rsidRPr="00B87C0C" w:rsidRDefault="00B760DD" w:rsidP="00A909B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Большинство трудовых передвижений в поселении приходится на ли</w:t>
      </w:r>
      <w:r w:rsidRPr="00B87C0C">
        <w:rPr>
          <w:rFonts w:ascii="Times New Roman" w:hAnsi="Times New Roman"/>
          <w:sz w:val="28"/>
          <w:szCs w:val="28"/>
        </w:rPr>
        <w:t>ч</w:t>
      </w:r>
      <w:r w:rsidRPr="00B87C0C">
        <w:rPr>
          <w:rFonts w:ascii="Times New Roman" w:hAnsi="Times New Roman"/>
          <w:sz w:val="28"/>
          <w:szCs w:val="28"/>
        </w:rPr>
        <w:t>ный автотранспорт и пешеходные сообщения.</w:t>
      </w:r>
    </w:p>
    <w:p w:rsidR="00B760DD" w:rsidRPr="00B87C0C" w:rsidRDefault="00B760DD" w:rsidP="00A909B7">
      <w:pPr>
        <w:pStyle w:val="S"/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B760DD" w:rsidRPr="00B87C0C" w:rsidRDefault="00B760DD" w:rsidP="00A909B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1.7. Характеристика условий пешеходного и велосипедного передвижения</w:t>
      </w:r>
    </w:p>
    <w:p w:rsidR="00B760DD" w:rsidRPr="00B87C0C" w:rsidRDefault="00B760DD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B87C0C" w:rsidRDefault="00B760DD" w:rsidP="00A909B7">
      <w:pPr>
        <w:pStyle w:val="S"/>
        <w:spacing w:line="240" w:lineRule="auto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Пешеходное и велосипедное движение происходит в основном по прое</w:t>
      </w:r>
      <w:r w:rsidRPr="00B87C0C">
        <w:rPr>
          <w:rFonts w:ascii="Times New Roman" w:hAnsi="Times New Roman"/>
          <w:sz w:val="28"/>
          <w:szCs w:val="28"/>
        </w:rPr>
        <w:t>з</w:t>
      </w:r>
      <w:r w:rsidRPr="00B87C0C">
        <w:rPr>
          <w:rFonts w:ascii="Times New Roman" w:hAnsi="Times New Roman"/>
          <w:sz w:val="28"/>
          <w:szCs w:val="28"/>
        </w:rPr>
        <w:t>жим частям улиц, в связи с отсутствием пешеходных дорожек (тротуаров), что приводит к возникновению дорожно-транспортных происшествий (ДТП) на улицах населенных пунктов.</w:t>
      </w:r>
    </w:p>
    <w:p w:rsidR="00B760DD" w:rsidRPr="00B87C0C" w:rsidRDefault="00B760DD" w:rsidP="00A909B7">
      <w:pPr>
        <w:pStyle w:val="S"/>
        <w:spacing w:line="240" w:lineRule="auto"/>
        <w:rPr>
          <w:rFonts w:ascii="Times New Roman" w:hAnsi="Times New Roman"/>
          <w:sz w:val="28"/>
          <w:szCs w:val="28"/>
        </w:rPr>
      </w:pPr>
    </w:p>
    <w:p w:rsidR="00B760DD" w:rsidRPr="00B87C0C" w:rsidRDefault="00B760DD" w:rsidP="00A909B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 xml:space="preserve">1.8. Характеристика движения грузовых транспортных средств, </w:t>
      </w:r>
    </w:p>
    <w:p w:rsidR="00B760DD" w:rsidRPr="00B87C0C" w:rsidRDefault="00B760DD" w:rsidP="00A909B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оценка работы транспортных средств коммунальных и дорожных служб, состояние инфраструктуры для данных транспортных средств</w:t>
      </w:r>
    </w:p>
    <w:p w:rsidR="00B760DD" w:rsidRPr="00B87C0C" w:rsidRDefault="00B760DD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B87C0C" w:rsidRDefault="00B760DD" w:rsidP="005826AC">
      <w:pPr>
        <w:ind w:firstLine="709"/>
        <w:jc w:val="both"/>
        <w:rPr>
          <w:sz w:val="28"/>
          <w:szCs w:val="28"/>
        </w:rPr>
      </w:pPr>
      <w:r w:rsidRPr="00B87C0C">
        <w:rPr>
          <w:sz w:val="28"/>
          <w:szCs w:val="28"/>
        </w:rPr>
        <w:lastRenderedPageBreak/>
        <w:t>В составе движения грузового транспорта в целом по улицам Шабельск</w:t>
      </w:r>
      <w:r w:rsidRPr="00B87C0C">
        <w:rPr>
          <w:sz w:val="28"/>
          <w:szCs w:val="28"/>
        </w:rPr>
        <w:t>о</w:t>
      </w:r>
      <w:r w:rsidRPr="00B87C0C">
        <w:rPr>
          <w:sz w:val="28"/>
          <w:szCs w:val="28"/>
        </w:rPr>
        <w:t>го сельского поселения преобладают автомобили грузоподъемностью до 2 т, а также от 2 до 8 т. Для того, чтобы не создавать на улицах поселения затрудн</w:t>
      </w:r>
      <w:r w:rsidRPr="00B87C0C">
        <w:rPr>
          <w:sz w:val="28"/>
          <w:szCs w:val="28"/>
        </w:rPr>
        <w:t>е</w:t>
      </w:r>
      <w:r w:rsidRPr="00B87C0C">
        <w:rPr>
          <w:sz w:val="28"/>
          <w:szCs w:val="28"/>
        </w:rPr>
        <w:t>ния в передвижении транспортных средств, администрация осуществляет сбор и вывоз мусора по утвержденному графику. Также в зимний период предпри</w:t>
      </w:r>
      <w:r w:rsidRPr="00B87C0C">
        <w:rPr>
          <w:sz w:val="28"/>
          <w:szCs w:val="28"/>
        </w:rPr>
        <w:t>я</w:t>
      </w:r>
      <w:r w:rsidRPr="00B87C0C">
        <w:rPr>
          <w:sz w:val="28"/>
          <w:szCs w:val="28"/>
        </w:rPr>
        <w:t xml:space="preserve">тие занимается расчисткой улиц от снега. </w:t>
      </w:r>
    </w:p>
    <w:p w:rsidR="00B760DD" w:rsidRPr="00B87C0C" w:rsidRDefault="00B760DD" w:rsidP="005826AC">
      <w:pPr>
        <w:ind w:firstLine="709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Грузовые транспортные средства, транспортные средства коммунальных и дорожных служб обеспечены инфраструктурой в полном объеме.</w:t>
      </w:r>
    </w:p>
    <w:p w:rsidR="00B760DD" w:rsidRPr="00B87C0C" w:rsidRDefault="00B760DD" w:rsidP="005826AC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B87C0C" w:rsidRDefault="00B760DD" w:rsidP="005826AC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1.9. Анализ уровня безопасности дорожного движения</w:t>
      </w:r>
    </w:p>
    <w:p w:rsidR="00B760DD" w:rsidRPr="00B87C0C" w:rsidRDefault="00B760DD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B87C0C" w:rsidRDefault="00B760DD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Обеспечение безопасности на автомобильных дорогах является важне</w:t>
      </w:r>
      <w:r w:rsidRPr="00B87C0C">
        <w:rPr>
          <w:rFonts w:ascii="Times New Roman" w:hAnsi="Times New Roman"/>
          <w:sz w:val="28"/>
          <w:szCs w:val="28"/>
        </w:rPr>
        <w:t>й</w:t>
      </w:r>
      <w:r w:rsidRPr="00B87C0C">
        <w:rPr>
          <w:rFonts w:ascii="Times New Roman" w:hAnsi="Times New Roman"/>
          <w:sz w:val="28"/>
          <w:szCs w:val="28"/>
        </w:rPr>
        <w:t>шей частью социально-экономического развития Шабельского сельского пос</w:t>
      </w:r>
      <w:r w:rsidRPr="00B87C0C">
        <w:rPr>
          <w:rFonts w:ascii="Times New Roman" w:hAnsi="Times New Roman"/>
          <w:sz w:val="28"/>
          <w:szCs w:val="28"/>
        </w:rPr>
        <w:t>е</w:t>
      </w:r>
      <w:r w:rsidRPr="00B87C0C">
        <w:rPr>
          <w:rFonts w:ascii="Times New Roman" w:hAnsi="Times New Roman"/>
          <w:sz w:val="28"/>
          <w:szCs w:val="28"/>
        </w:rPr>
        <w:t xml:space="preserve">ления Щербиновского района. </w:t>
      </w:r>
    </w:p>
    <w:p w:rsidR="00B760DD" w:rsidRPr="00B87C0C" w:rsidRDefault="00B760DD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Принудительное соблюдение существующих ограничений транспортных средств. Применение принудительных мер с использованием выборочной пр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 xml:space="preserve">верки дыхания водителей на алкоголь, оказывается наиболее эффективным для снижения дорожно-транспортных происшествий. </w:t>
      </w:r>
    </w:p>
    <w:p w:rsidR="00B760DD" w:rsidRPr="00B87C0C" w:rsidRDefault="00B760DD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Наиболее эффективной мерой для повышения уровня безопасности в о</w:t>
      </w:r>
      <w:r w:rsidRPr="00B87C0C">
        <w:rPr>
          <w:rFonts w:ascii="Times New Roman" w:hAnsi="Times New Roman"/>
          <w:sz w:val="28"/>
          <w:szCs w:val="28"/>
        </w:rPr>
        <w:t>б</w:t>
      </w:r>
      <w:r w:rsidRPr="00B87C0C">
        <w:rPr>
          <w:rFonts w:ascii="Times New Roman" w:hAnsi="Times New Roman"/>
          <w:sz w:val="28"/>
          <w:szCs w:val="28"/>
        </w:rPr>
        <w:t>ласти использования ремней безопасности являются ужесточенные законод</w:t>
      </w:r>
      <w:r w:rsidRPr="00B87C0C">
        <w:rPr>
          <w:rFonts w:ascii="Times New Roman" w:hAnsi="Times New Roman"/>
          <w:sz w:val="28"/>
          <w:szCs w:val="28"/>
        </w:rPr>
        <w:t>а</w:t>
      </w:r>
      <w:r w:rsidRPr="00B87C0C">
        <w:rPr>
          <w:rFonts w:ascii="Times New Roman" w:hAnsi="Times New Roman"/>
          <w:sz w:val="28"/>
          <w:szCs w:val="28"/>
        </w:rPr>
        <w:t xml:space="preserve">тельные меры и полицейское право применение штрафов и иных взысканий с водителей, нарушивших данные требования. </w:t>
      </w:r>
    </w:p>
    <w:p w:rsidR="00B760DD" w:rsidRPr="00B87C0C" w:rsidRDefault="00B760DD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Главной задачей обеспечения безопасности является организация единой совокупной системы управления безопасностью на автомобильных дорогах в условиях рыночного хозяйствования с созданием эффективного механизма р</w:t>
      </w:r>
      <w:r w:rsidRPr="00B87C0C">
        <w:rPr>
          <w:rFonts w:ascii="Times New Roman" w:hAnsi="Times New Roman"/>
          <w:sz w:val="28"/>
          <w:szCs w:val="28"/>
        </w:rPr>
        <w:t>е</w:t>
      </w:r>
      <w:r w:rsidRPr="00B87C0C">
        <w:rPr>
          <w:rFonts w:ascii="Times New Roman" w:hAnsi="Times New Roman"/>
          <w:sz w:val="28"/>
          <w:szCs w:val="28"/>
        </w:rPr>
        <w:t>гулирования транспортной деятельности под надзором федеральных исполн</w:t>
      </w:r>
      <w:r w:rsidRPr="00B87C0C">
        <w:rPr>
          <w:rFonts w:ascii="Times New Roman" w:hAnsi="Times New Roman"/>
          <w:sz w:val="28"/>
          <w:szCs w:val="28"/>
        </w:rPr>
        <w:t>и</w:t>
      </w:r>
      <w:r w:rsidRPr="00B87C0C">
        <w:rPr>
          <w:rFonts w:ascii="Times New Roman" w:hAnsi="Times New Roman"/>
          <w:sz w:val="28"/>
          <w:szCs w:val="28"/>
        </w:rPr>
        <w:t>тельных органов и органов местного самоуправления, различных обществе</w:t>
      </w:r>
      <w:r w:rsidRPr="00B87C0C">
        <w:rPr>
          <w:rFonts w:ascii="Times New Roman" w:hAnsi="Times New Roman"/>
          <w:sz w:val="28"/>
          <w:szCs w:val="28"/>
        </w:rPr>
        <w:t>н</w:t>
      </w:r>
      <w:r w:rsidRPr="00B87C0C">
        <w:rPr>
          <w:rFonts w:ascii="Times New Roman" w:hAnsi="Times New Roman"/>
          <w:sz w:val="28"/>
          <w:szCs w:val="28"/>
        </w:rPr>
        <w:t xml:space="preserve">ных объединений. </w:t>
      </w:r>
    </w:p>
    <w:p w:rsidR="00B760DD" w:rsidRPr="00B87C0C" w:rsidRDefault="00B760DD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Базовыми данными при принятии управленческих решений являются ст</w:t>
      </w:r>
      <w:r w:rsidRPr="00B87C0C">
        <w:rPr>
          <w:rFonts w:ascii="Times New Roman" w:hAnsi="Times New Roman"/>
          <w:sz w:val="28"/>
          <w:szCs w:val="28"/>
        </w:rPr>
        <w:t>а</w:t>
      </w:r>
      <w:r w:rsidRPr="00B87C0C">
        <w:rPr>
          <w:rFonts w:ascii="Times New Roman" w:hAnsi="Times New Roman"/>
          <w:sz w:val="28"/>
          <w:szCs w:val="28"/>
        </w:rPr>
        <w:t>тистические сведения, которые формируются специалистами безопасности д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рожного движения и применяются для анализа ДТП, выявления проблемных точек и негативных тенденций, оценки эффективности мер, которые направл</w:t>
      </w:r>
      <w:r w:rsidRPr="00B87C0C">
        <w:rPr>
          <w:rFonts w:ascii="Times New Roman" w:hAnsi="Times New Roman"/>
          <w:sz w:val="28"/>
          <w:szCs w:val="28"/>
        </w:rPr>
        <w:t>е</w:t>
      </w:r>
      <w:r w:rsidRPr="00B87C0C">
        <w:rPr>
          <w:rFonts w:ascii="Times New Roman" w:hAnsi="Times New Roman"/>
          <w:sz w:val="28"/>
          <w:szCs w:val="28"/>
        </w:rPr>
        <w:t xml:space="preserve">ны на сокращение количества, тяжести ДТП. </w:t>
      </w:r>
    </w:p>
    <w:p w:rsidR="00B760DD" w:rsidRPr="00B87C0C" w:rsidRDefault="00B760DD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Профилактика дорожно-транспортного травматизма, разработка новых подходов в популяризации правил дорожного движения, обсуждение вопросов усиления взаимодействия между ведомствами в управлении безопасностью д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рожного движения, определение первоочередных мер, которые направлены на улучшение ситуации на дорогах, должны стоять на контроле у уполномоче</w:t>
      </w:r>
      <w:r w:rsidRPr="00B87C0C">
        <w:rPr>
          <w:rFonts w:ascii="Times New Roman" w:hAnsi="Times New Roman"/>
          <w:sz w:val="28"/>
          <w:szCs w:val="28"/>
        </w:rPr>
        <w:t>н</w:t>
      </w:r>
      <w:r w:rsidRPr="00B87C0C">
        <w:rPr>
          <w:rFonts w:ascii="Times New Roman" w:hAnsi="Times New Roman"/>
          <w:sz w:val="28"/>
          <w:szCs w:val="28"/>
        </w:rPr>
        <w:t>ных людей, которые способны незамедлительно реагировать на сложившуюся ситуацию на автомобильных дорогах.</w:t>
      </w:r>
    </w:p>
    <w:p w:rsidR="00B760DD" w:rsidRPr="00B87C0C" w:rsidRDefault="00B760DD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Таким образом, к приоритетным задачам социального и экономического развития поселения в среднесрочной и долгосрочной перспективе относятся з</w:t>
      </w:r>
      <w:r w:rsidRPr="00B87C0C">
        <w:rPr>
          <w:rFonts w:ascii="Times New Roman" w:hAnsi="Times New Roman"/>
          <w:sz w:val="28"/>
          <w:szCs w:val="28"/>
        </w:rPr>
        <w:t>а</w:t>
      </w:r>
      <w:r w:rsidRPr="00B87C0C">
        <w:rPr>
          <w:rFonts w:ascii="Times New Roman" w:hAnsi="Times New Roman"/>
          <w:sz w:val="28"/>
          <w:szCs w:val="28"/>
        </w:rPr>
        <w:t>дачи по сохранению жизни и здоровья участников дорожного движения. Их д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 xml:space="preserve">стижение планируется путем улучшения организации дорожного движения, </w:t>
      </w:r>
      <w:r w:rsidRPr="00B87C0C">
        <w:rPr>
          <w:rFonts w:ascii="Times New Roman" w:hAnsi="Times New Roman"/>
          <w:sz w:val="28"/>
          <w:szCs w:val="28"/>
        </w:rPr>
        <w:lastRenderedPageBreak/>
        <w:t>инфраструктуры автомобильных дорог, дисциплины среди участников доро</w:t>
      </w:r>
      <w:r w:rsidRPr="00B87C0C">
        <w:rPr>
          <w:rFonts w:ascii="Times New Roman" w:hAnsi="Times New Roman"/>
          <w:sz w:val="28"/>
          <w:szCs w:val="28"/>
        </w:rPr>
        <w:t>ж</w:t>
      </w:r>
      <w:r w:rsidRPr="00B87C0C">
        <w:rPr>
          <w:rFonts w:ascii="Times New Roman" w:hAnsi="Times New Roman"/>
          <w:sz w:val="28"/>
          <w:szCs w:val="28"/>
        </w:rPr>
        <w:t>ного движения, качества оказания медицинской помощи пострадавшим и т. д. Вследствие этого планируется снижение социально-экономического и дем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графического ущерба в результате ДТП и их последствий, что будет спосо</w:t>
      </w:r>
      <w:r w:rsidRPr="00B87C0C">
        <w:rPr>
          <w:rFonts w:ascii="Times New Roman" w:hAnsi="Times New Roman"/>
          <w:sz w:val="28"/>
          <w:szCs w:val="28"/>
        </w:rPr>
        <w:t>б</w:t>
      </w:r>
      <w:r w:rsidRPr="00B87C0C">
        <w:rPr>
          <w:rFonts w:ascii="Times New Roman" w:hAnsi="Times New Roman"/>
          <w:sz w:val="28"/>
          <w:szCs w:val="28"/>
        </w:rPr>
        <w:t>ствовать уменьшению темпов убыли населения Шабельского сельского посел</w:t>
      </w:r>
      <w:r w:rsidRPr="00B87C0C">
        <w:rPr>
          <w:rFonts w:ascii="Times New Roman" w:hAnsi="Times New Roman"/>
          <w:sz w:val="28"/>
          <w:szCs w:val="28"/>
        </w:rPr>
        <w:t>е</w:t>
      </w:r>
      <w:r w:rsidRPr="00B87C0C">
        <w:rPr>
          <w:rFonts w:ascii="Times New Roman" w:hAnsi="Times New Roman"/>
          <w:sz w:val="28"/>
          <w:szCs w:val="28"/>
        </w:rPr>
        <w:t>ния Щербиновского района и формированию условий для его роста.</w:t>
      </w:r>
    </w:p>
    <w:p w:rsidR="00B760DD" w:rsidRPr="00B87C0C" w:rsidRDefault="00B760DD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760DD" w:rsidRPr="00B87C0C" w:rsidRDefault="00B760DD" w:rsidP="00FB31C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1.10. Оценка уровня негативного воздействия транспортной инфрастру</w:t>
      </w:r>
      <w:r w:rsidRPr="00B87C0C">
        <w:rPr>
          <w:rFonts w:ascii="Times New Roman" w:hAnsi="Times New Roman"/>
          <w:b/>
          <w:sz w:val="28"/>
          <w:szCs w:val="28"/>
        </w:rPr>
        <w:t>к</w:t>
      </w:r>
      <w:r w:rsidRPr="00B87C0C">
        <w:rPr>
          <w:rFonts w:ascii="Times New Roman" w:hAnsi="Times New Roman"/>
          <w:b/>
          <w:sz w:val="28"/>
          <w:szCs w:val="28"/>
        </w:rPr>
        <w:t xml:space="preserve">туры на окружающую среду, безопасность </w:t>
      </w:r>
    </w:p>
    <w:p w:rsidR="00B760DD" w:rsidRPr="00B87C0C" w:rsidRDefault="00B760DD" w:rsidP="00FB31C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и здоровье населения</w:t>
      </w:r>
    </w:p>
    <w:p w:rsidR="00B760DD" w:rsidRPr="00B87C0C" w:rsidRDefault="00B760DD" w:rsidP="00F419CB">
      <w:pPr>
        <w:pStyle w:val="S"/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B87C0C" w:rsidRDefault="00B760DD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Автомобильный транспорт и инфраструктура автотранспортного ко</w:t>
      </w:r>
      <w:r w:rsidRPr="00B87C0C">
        <w:rPr>
          <w:rFonts w:ascii="Times New Roman" w:hAnsi="Times New Roman"/>
          <w:sz w:val="28"/>
          <w:szCs w:val="28"/>
        </w:rPr>
        <w:t>м</w:t>
      </w:r>
      <w:r w:rsidRPr="00B87C0C">
        <w:rPr>
          <w:rFonts w:ascii="Times New Roman" w:hAnsi="Times New Roman"/>
          <w:sz w:val="28"/>
          <w:szCs w:val="28"/>
        </w:rPr>
        <w:t>плекса относится к главным источникам загрязнения окружающей среды. О</w:t>
      </w:r>
      <w:r w:rsidRPr="00B87C0C">
        <w:rPr>
          <w:rFonts w:ascii="Times New Roman" w:hAnsi="Times New Roman"/>
          <w:sz w:val="28"/>
          <w:szCs w:val="28"/>
        </w:rPr>
        <w:t>т</w:t>
      </w:r>
      <w:r w:rsidRPr="00B87C0C">
        <w:rPr>
          <w:rFonts w:ascii="Times New Roman" w:hAnsi="Times New Roman"/>
          <w:sz w:val="28"/>
          <w:szCs w:val="28"/>
        </w:rPr>
        <w:t>работавшие газы двигателей внутреннего сгорания содержат вредные вещества и соединения, в том числе канцерогенные. Нефтепродукты, продукты износа шин, тормозных накладок, хлориды, используемые в качестве антиобледенит</w:t>
      </w:r>
      <w:r w:rsidRPr="00B87C0C">
        <w:rPr>
          <w:rFonts w:ascii="Times New Roman" w:hAnsi="Times New Roman"/>
          <w:sz w:val="28"/>
          <w:szCs w:val="28"/>
        </w:rPr>
        <w:t>е</w:t>
      </w:r>
      <w:r w:rsidRPr="00B87C0C">
        <w:rPr>
          <w:rFonts w:ascii="Times New Roman" w:hAnsi="Times New Roman"/>
          <w:sz w:val="28"/>
          <w:szCs w:val="28"/>
        </w:rPr>
        <w:t>лей дорожных покрытий, загрязняют придорожные полосы и водные объекты.</w:t>
      </w:r>
    </w:p>
    <w:p w:rsidR="00B760DD" w:rsidRPr="00B87C0C" w:rsidRDefault="00B760DD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Главный компонент выхлопов двигателей внутреннего сгорания (кроме шума) – окись углерода (угарный газ) – опасен для человека, животных, выз</w:t>
      </w:r>
      <w:r w:rsidRPr="00B87C0C">
        <w:rPr>
          <w:rFonts w:ascii="Times New Roman" w:hAnsi="Times New Roman"/>
          <w:sz w:val="28"/>
          <w:szCs w:val="28"/>
        </w:rPr>
        <w:t>ы</w:t>
      </w:r>
      <w:r w:rsidRPr="00B87C0C">
        <w:rPr>
          <w:rFonts w:ascii="Times New Roman" w:hAnsi="Times New Roman"/>
          <w:sz w:val="28"/>
          <w:szCs w:val="28"/>
        </w:rPr>
        <w:t>вает отравление различной степени в зависимости от концентрации. При вза</w:t>
      </w:r>
      <w:r w:rsidRPr="00B87C0C">
        <w:rPr>
          <w:rFonts w:ascii="Times New Roman" w:hAnsi="Times New Roman"/>
          <w:sz w:val="28"/>
          <w:szCs w:val="28"/>
        </w:rPr>
        <w:t>и</w:t>
      </w:r>
      <w:r w:rsidRPr="00B87C0C">
        <w:rPr>
          <w:rFonts w:ascii="Times New Roman" w:hAnsi="Times New Roman"/>
          <w:sz w:val="28"/>
          <w:szCs w:val="28"/>
        </w:rPr>
        <w:t>модействии выбросов автомобилей и смесей загрязняющих веществ в воздухе могут образоваться новые вещества, более агрессивные. На прилегающих те</w:t>
      </w:r>
      <w:r w:rsidRPr="00B87C0C">
        <w:rPr>
          <w:rFonts w:ascii="Times New Roman" w:hAnsi="Times New Roman"/>
          <w:sz w:val="28"/>
          <w:szCs w:val="28"/>
        </w:rPr>
        <w:t>р</w:t>
      </w:r>
      <w:r w:rsidRPr="00B87C0C">
        <w:rPr>
          <w:rFonts w:ascii="Times New Roman" w:hAnsi="Times New Roman"/>
          <w:sz w:val="28"/>
          <w:szCs w:val="28"/>
        </w:rPr>
        <w:t>риториях к автомобильным дорогам вода, почва и растительность является н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сителями ряда канцерогенных веществ. Недопустимо выращивание здесь ов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щей, фруктов и скармливание травы животным.</w:t>
      </w:r>
    </w:p>
    <w:p w:rsidR="00B760DD" w:rsidRPr="00B87C0C" w:rsidRDefault="00B760DD" w:rsidP="00FA1947">
      <w:pPr>
        <w:pStyle w:val="S"/>
        <w:spacing w:line="240" w:lineRule="auto"/>
        <w:rPr>
          <w:rFonts w:ascii="Times New Roman" w:hAnsi="Times New Roman"/>
          <w:sz w:val="28"/>
          <w:szCs w:val="28"/>
        </w:rPr>
      </w:pPr>
    </w:p>
    <w:p w:rsidR="00B760DD" w:rsidRPr="00B87C0C" w:rsidRDefault="00B760DD" w:rsidP="005826AC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 xml:space="preserve">1.11. Характеристика существующих условий и перспектив развития </w:t>
      </w:r>
    </w:p>
    <w:p w:rsidR="00B760DD" w:rsidRPr="00B87C0C" w:rsidRDefault="00B760DD" w:rsidP="005826AC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 xml:space="preserve">и размещения транспортной инфраструктуры Шабельского </w:t>
      </w:r>
    </w:p>
    <w:p w:rsidR="00B760DD" w:rsidRPr="00B87C0C" w:rsidRDefault="00B760DD" w:rsidP="005826AC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сельского поселения Щербиновского района</w:t>
      </w:r>
    </w:p>
    <w:p w:rsidR="00B760DD" w:rsidRPr="00B87C0C" w:rsidRDefault="00B760DD" w:rsidP="005826AC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B87C0C" w:rsidRDefault="00B760DD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Мероприятия по развитию транспортной инфраструктуры Шабельского сельского поселения разработаны на основе тщательного и всестороннего ан</w:t>
      </w:r>
      <w:r w:rsidRPr="00B87C0C">
        <w:rPr>
          <w:rFonts w:ascii="Times New Roman" w:hAnsi="Times New Roman"/>
          <w:sz w:val="28"/>
          <w:szCs w:val="28"/>
        </w:rPr>
        <w:t>а</w:t>
      </w:r>
      <w:r w:rsidRPr="00B87C0C">
        <w:rPr>
          <w:rFonts w:ascii="Times New Roman" w:hAnsi="Times New Roman"/>
          <w:sz w:val="28"/>
          <w:szCs w:val="28"/>
        </w:rPr>
        <w:t>лиза существующего состояния транспортной системы, выявленных тенденций в изменении основных показателей развития транспорта, планируемых пр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странственных преобразований.</w:t>
      </w:r>
    </w:p>
    <w:p w:rsidR="00B760DD" w:rsidRPr="00B87C0C" w:rsidRDefault="00B760DD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Приоритетными направления развития транспортной инфраструктуры я</w:t>
      </w:r>
      <w:r w:rsidRPr="00B87C0C">
        <w:rPr>
          <w:rFonts w:ascii="Times New Roman" w:hAnsi="Times New Roman"/>
          <w:sz w:val="28"/>
          <w:szCs w:val="28"/>
        </w:rPr>
        <w:t>в</w:t>
      </w:r>
      <w:r w:rsidRPr="00B87C0C">
        <w:rPr>
          <w:rFonts w:ascii="Times New Roman" w:hAnsi="Times New Roman"/>
          <w:sz w:val="28"/>
          <w:szCs w:val="28"/>
        </w:rPr>
        <w:t>ляются:</w:t>
      </w:r>
    </w:p>
    <w:p w:rsidR="00B760DD" w:rsidRPr="00B87C0C" w:rsidRDefault="00B760DD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-капитальный ремонт дорог и реконструкция сооружений на них;</w:t>
      </w:r>
    </w:p>
    <w:p w:rsidR="00B760DD" w:rsidRPr="00B87C0C" w:rsidRDefault="00B760DD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-развитие дорожного сервиса на территории сельского поселения для возможности получения квалифицированных услуг по сервисному обслужив</w:t>
      </w:r>
      <w:r w:rsidRPr="00B87C0C">
        <w:rPr>
          <w:rFonts w:ascii="Times New Roman" w:hAnsi="Times New Roman"/>
          <w:sz w:val="28"/>
          <w:szCs w:val="28"/>
        </w:rPr>
        <w:t>а</w:t>
      </w:r>
      <w:r w:rsidRPr="00B87C0C">
        <w:rPr>
          <w:rFonts w:ascii="Times New Roman" w:hAnsi="Times New Roman"/>
          <w:sz w:val="28"/>
          <w:szCs w:val="28"/>
        </w:rPr>
        <w:t>нию и ремонту автотранспортных средств.</w:t>
      </w:r>
    </w:p>
    <w:p w:rsidR="00B760DD" w:rsidRPr="00B87C0C" w:rsidRDefault="00B760DD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Отсюда вытекают новые требования к транспортной системе, а именно, переход от преимущественно экстенсивной к интенсивной модели развития. Это, прежде всего, предполагает более эффективное производительное кач</w:t>
      </w:r>
      <w:r w:rsidRPr="00B87C0C">
        <w:rPr>
          <w:rFonts w:ascii="Times New Roman" w:hAnsi="Times New Roman"/>
          <w:sz w:val="28"/>
          <w:szCs w:val="28"/>
        </w:rPr>
        <w:t>е</w:t>
      </w:r>
      <w:r w:rsidRPr="00B87C0C">
        <w:rPr>
          <w:rFonts w:ascii="Times New Roman" w:hAnsi="Times New Roman"/>
          <w:sz w:val="28"/>
          <w:szCs w:val="28"/>
        </w:rPr>
        <w:lastRenderedPageBreak/>
        <w:t>ственное использование имеющегося потенциала и, в частности, переход  к б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лее качественным транспортным услугам.</w:t>
      </w:r>
    </w:p>
    <w:p w:rsidR="00B760DD" w:rsidRPr="00B87C0C" w:rsidRDefault="00B760DD" w:rsidP="00A90DEC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1.12. Оценка нормативно-правовой базы, необходимой для функционир</w:t>
      </w:r>
      <w:r w:rsidRPr="00B87C0C">
        <w:rPr>
          <w:rFonts w:ascii="Times New Roman" w:hAnsi="Times New Roman"/>
          <w:b/>
          <w:sz w:val="28"/>
          <w:szCs w:val="28"/>
        </w:rPr>
        <w:t>о</w:t>
      </w:r>
      <w:r w:rsidRPr="00B87C0C">
        <w:rPr>
          <w:rFonts w:ascii="Times New Roman" w:hAnsi="Times New Roman"/>
          <w:b/>
          <w:sz w:val="28"/>
          <w:szCs w:val="28"/>
        </w:rPr>
        <w:t>вания и развития транспортной инфраструктуры Шабельского сельского поселения Щербиновского района</w:t>
      </w:r>
    </w:p>
    <w:p w:rsidR="00B760DD" w:rsidRPr="00B87C0C" w:rsidRDefault="00B760DD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B87C0C" w:rsidRDefault="00B760DD" w:rsidP="00A90DEC">
      <w:pPr>
        <w:ind w:firstLine="709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Реализация Программы осуществляется через систему программных м</w:t>
      </w:r>
      <w:r w:rsidRPr="00B87C0C">
        <w:rPr>
          <w:sz w:val="28"/>
          <w:szCs w:val="28"/>
        </w:rPr>
        <w:t>е</w:t>
      </w:r>
      <w:r w:rsidRPr="00B87C0C">
        <w:rPr>
          <w:sz w:val="28"/>
          <w:szCs w:val="28"/>
        </w:rPr>
        <w:t>роприятий разрабатываемых муниципальных программ Шабельского сельского поселения Щербиновского района, а также с учетом федеральных проектов и программ, государственных программ Краснодарского края и муниципальных программ муниципального образования Щербиновский район, реализуемых на территории поселения.</w:t>
      </w:r>
    </w:p>
    <w:p w:rsidR="00B760DD" w:rsidRPr="00B87C0C" w:rsidRDefault="00B760DD" w:rsidP="00A90DEC">
      <w:pPr>
        <w:ind w:firstLine="709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В соответствии с изложенной в Программе политикой администрация Шабельского сельского поселения Щербиновского района должна разрабат</w:t>
      </w:r>
      <w:r w:rsidRPr="00B87C0C">
        <w:rPr>
          <w:sz w:val="28"/>
          <w:szCs w:val="28"/>
        </w:rPr>
        <w:t>ы</w:t>
      </w:r>
      <w:r w:rsidRPr="00B87C0C">
        <w:rPr>
          <w:sz w:val="28"/>
          <w:szCs w:val="28"/>
        </w:rPr>
        <w:t>вать муниципальные программы, конкретизировать мероприятия, способств</w:t>
      </w:r>
      <w:r w:rsidRPr="00B87C0C">
        <w:rPr>
          <w:sz w:val="28"/>
          <w:szCs w:val="28"/>
        </w:rPr>
        <w:t>у</w:t>
      </w:r>
      <w:r w:rsidRPr="00B87C0C">
        <w:rPr>
          <w:sz w:val="28"/>
          <w:szCs w:val="28"/>
        </w:rPr>
        <w:t>ющие достижению стратегических целей и решению поставленных Програ</w:t>
      </w:r>
      <w:r w:rsidRPr="00B87C0C">
        <w:rPr>
          <w:sz w:val="28"/>
          <w:szCs w:val="28"/>
        </w:rPr>
        <w:t>м</w:t>
      </w:r>
      <w:r w:rsidRPr="00B87C0C">
        <w:rPr>
          <w:sz w:val="28"/>
          <w:szCs w:val="28"/>
        </w:rPr>
        <w:t>мой задач.</w:t>
      </w:r>
    </w:p>
    <w:p w:rsidR="00B760DD" w:rsidRPr="00B87C0C" w:rsidRDefault="00B760DD" w:rsidP="00FA1947">
      <w:pPr>
        <w:pStyle w:val="S"/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B760DD" w:rsidRPr="00B87C0C" w:rsidRDefault="00B760DD" w:rsidP="00A90DEC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1.13. Оценка финансирования транспортной инфраструктуры</w:t>
      </w:r>
    </w:p>
    <w:p w:rsidR="00B760DD" w:rsidRPr="00B87C0C" w:rsidRDefault="00B760DD" w:rsidP="00A90DEC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B87C0C" w:rsidRDefault="00B760DD" w:rsidP="00A90DEC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Состояние сети дорог определяется своевременностью, полнотой и кач</w:t>
      </w:r>
      <w:r w:rsidRPr="00B87C0C">
        <w:rPr>
          <w:sz w:val="28"/>
          <w:szCs w:val="28"/>
        </w:rPr>
        <w:t>е</w:t>
      </w:r>
      <w:r w:rsidRPr="00B87C0C">
        <w:rPr>
          <w:sz w:val="28"/>
          <w:szCs w:val="28"/>
        </w:rPr>
        <w:t>ством выполнения работ по содержанию, ремонту и капитальному ремонту и зависит напрямую от объемов финансирования и стратегии распределения ф</w:t>
      </w:r>
      <w:r w:rsidRPr="00B87C0C">
        <w:rPr>
          <w:sz w:val="28"/>
          <w:szCs w:val="28"/>
        </w:rPr>
        <w:t>и</w:t>
      </w:r>
      <w:r w:rsidRPr="00B87C0C">
        <w:rPr>
          <w:sz w:val="28"/>
          <w:szCs w:val="28"/>
        </w:rPr>
        <w:t xml:space="preserve">нансовых ресурсов в условиях их ограниченных объемов. </w:t>
      </w:r>
    </w:p>
    <w:p w:rsidR="00B760DD" w:rsidRPr="00B87C0C" w:rsidRDefault="00B760DD" w:rsidP="00A90DEC">
      <w:pPr>
        <w:jc w:val="both"/>
        <w:rPr>
          <w:sz w:val="28"/>
          <w:szCs w:val="28"/>
        </w:rPr>
      </w:pPr>
      <w:r w:rsidRPr="00B87C0C">
        <w:rPr>
          <w:sz w:val="28"/>
          <w:szCs w:val="28"/>
        </w:rPr>
        <w:t>В условиях, когда объем инвестиций в дорожный комплекс является явно нед</w:t>
      </w:r>
      <w:r w:rsidRPr="00B87C0C">
        <w:rPr>
          <w:sz w:val="28"/>
          <w:szCs w:val="28"/>
        </w:rPr>
        <w:t>о</w:t>
      </w:r>
      <w:r w:rsidRPr="00B87C0C">
        <w:rPr>
          <w:sz w:val="28"/>
          <w:szCs w:val="28"/>
        </w:rPr>
        <w:t>статочным, а рост уровня автомобилизации значительно опережает темпы р</w:t>
      </w:r>
      <w:r w:rsidRPr="00B87C0C">
        <w:rPr>
          <w:sz w:val="28"/>
          <w:szCs w:val="28"/>
        </w:rPr>
        <w:t>о</w:t>
      </w:r>
      <w:r w:rsidRPr="00B87C0C">
        <w:rPr>
          <w:sz w:val="28"/>
          <w:szCs w:val="28"/>
        </w:rPr>
        <w:t>ста развития дорожной сети на первый план выходят работы по содержанию и эксплуатации дорог. При выполнении текущего ремонта используются совр</w:t>
      </w:r>
      <w:r w:rsidRPr="00B87C0C">
        <w:rPr>
          <w:sz w:val="28"/>
          <w:szCs w:val="28"/>
        </w:rPr>
        <w:t>е</w:t>
      </w:r>
      <w:r w:rsidRPr="00B87C0C">
        <w:rPr>
          <w:sz w:val="28"/>
          <w:szCs w:val="28"/>
        </w:rPr>
        <w:t>менные технологии с использованием специализированных звеньев машин и механизмов, позволяющих сократить ручной труд и обеспечить высокое кач</w:t>
      </w:r>
      <w:r w:rsidRPr="00B87C0C">
        <w:rPr>
          <w:sz w:val="28"/>
          <w:szCs w:val="28"/>
        </w:rPr>
        <w:t>е</w:t>
      </w:r>
      <w:r w:rsidRPr="00B87C0C">
        <w:rPr>
          <w:sz w:val="28"/>
          <w:szCs w:val="28"/>
        </w:rPr>
        <w:t>ство выполняемых работ. При этом текущий ремонт в отличие от капитального, не решает задач, связанных с повышением качества дорожного покрытия - х</w:t>
      </w:r>
      <w:r w:rsidRPr="00B87C0C">
        <w:rPr>
          <w:sz w:val="28"/>
          <w:szCs w:val="28"/>
        </w:rPr>
        <w:t>а</w:t>
      </w:r>
      <w:r w:rsidRPr="00B87C0C">
        <w:rPr>
          <w:sz w:val="28"/>
          <w:szCs w:val="28"/>
        </w:rPr>
        <w:t xml:space="preserve">рактеристик ровности, шероховатости, прочности и т.д. </w:t>
      </w:r>
    </w:p>
    <w:p w:rsidR="00B760DD" w:rsidRPr="00B87C0C" w:rsidRDefault="00B760DD" w:rsidP="00A90DEC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Недофинансирование дорожной отрасли, в условиях постоянного роста интенсивности движения, изменения состава движения в сторону увеличения грузоподъемности транспортных средств, приводит к несоблюдению межр</w:t>
      </w:r>
      <w:r w:rsidRPr="00B87C0C">
        <w:rPr>
          <w:sz w:val="28"/>
          <w:szCs w:val="28"/>
        </w:rPr>
        <w:t>е</w:t>
      </w:r>
      <w:r w:rsidRPr="00B87C0C">
        <w:rPr>
          <w:sz w:val="28"/>
          <w:szCs w:val="28"/>
        </w:rPr>
        <w:t>монтных сроков, накоплению количества участков не до ремонта.</w:t>
      </w:r>
    </w:p>
    <w:p w:rsidR="00B760DD" w:rsidRPr="00B87C0C" w:rsidRDefault="00B760DD" w:rsidP="00A90DEC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Учитывая выше изложенное, в условиях ограниченных финансовых средств стоит задача их оптимального использования с целью максимально возможного снижения количества проблемных участков автомобильных дорог и сооружений на них.</w:t>
      </w:r>
    </w:p>
    <w:p w:rsidR="00B760DD" w:rsidRPr="00B87C0C" w:rsidRDefault="00B760DD" w:rsidP="00A90DEC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Применение программно-целевого метода в развитии внутри поселковых автомобильных дорог общего пользования Шабельского сельского поселения Щербиновского района позволит системно направлять средства на решение н</w:t>
      </w:r>
      <w:r w:rsidRPr="00B87C0C">
        <w:rPr>
          <w:sz w:val="28"/>
          <w:szCs w:val="28"/>
        </w:rPr>
        <w:t>е</w:t>
      </w:r>
      <w:r w:rsidRPr="00B87C0C">
        <w:rPr>
          <w:sz w:val="28"/>
          <w:szCs w:val="28"/>
        </w:rPr>
        <w:lastRenderedPageBreak/>
        <w:t>отложных проблем дорожной отрасли в условиях ограниченных финансовых ресурсов.</w:t>
      </w:r>
    </w:p>
    <w:p w:rsidR="00B760DD" w:rsidRPr="00B87C0C" w:rsidRDefault="00B760DD" w:rsidP="00A90DEC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Реализация комплекса программных мероприятий сопряжена со следу</w:t>
      </w:r>
      <w:r w:rsidRPr="00B87C0C">
        <w:rPr>
          <w:sz w:val="28"/>
          <w:szCs w:val="28"/>
        </w:rPr>
        <w:t>ю</w:t>
      </w:r>
      <w:r w:rsidRPr="00B87C0C">
        <w:rPr>
          <w:sz w:val="28"/>
          <w:szCs w:val="28"/>
        </w:rPr>
        <w:t>щими рисками:</w:t>
      </w:r>
    </w:p>
    <w:p w:rsidR="00B760DD" w:rsidRPr="00B87C0C" w:rsidRDefault="00B760DD" w:rsidP="00A90DEC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-риск ухудшения социально-экономической ситуации в стране, что выр</w:t>
      </w:r>
      <w:r w:rsidRPr="00B87C0C">
        <w:rPr>
          <w:sz w:val="28"/>
          <w:szCs w:val="28"/>
        </w:rPr>
        <w:t>а</w:t>
      </w:r>
      <w:r w:rsidRPr="00B87C0C">
        <w:rPr>
          <w:sz w:val="28"/>
          <w:szCs w:val="28"/>
        </w:rPr>
        <w:t>зится в снижении темпов роста экономики и уровня инвестиционной активн</w:t>
      </w:r>
      <w:r w:rsidRPr="00B87C0C">
        <w:rPr>
          <w:sz w:val="28"/>
          <w:szCs w:val="28"/>
        </w:rPr>
        <w:t>о</w:t>
      </w:r>
      <w:r w:rsidRPr="00B87C0C">
        <w:rPr>
          <w:sz w:val="28"/>
          <w:szCs w:val="28"/>
        </w:rPr>
        <w:t>сти, возникновении бюджетного дефицита, сокращения объемов финансиров</w:t>
      </w:r>
      <w:r w:rsidRPr="00B87C0C">
        <w:rPr>
          <w:sz w:val="28"/>
          <w:szCs w:val="28"/>
        </w:rPr>
        <w:t>а</w:t>
      </w:r>
      <w:r w:rsidRPr="00B87C0C">
        <w:rPr>
          <w:sz w:val="28"/>
          <w:szCs w:val="28"/>
        </w:rPr>
        <w:t>ния дорожной отрасли;</w:t>
      </w:r>
    </w:p>
    <w:p w:rsidR="00B760DD" w:rsidRPr="00B87C0C" w:rsidRDefault="00B760DD" w:rsidP="003E739A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-риск превышения фактического уровня инфляции по сравнению с пр</w:t>
      </w:r>
      <w:r w:rsidRPr="00B87C0C">
        <w:rPr>
          <w:sz w:val="28"/>
          <w:szCs w:val="28"/>
        </w:rPr>
        <w:t>о</w:t>
      </w:r>
      <w:r w:rsidRPr="00B87C0C">
        <w:rPr>
          <w:sz w:val="28"/>
          <w:szCs w:val="28"/>
        </w:rPr>
        <w:t>гнозируемым, ускоренный рост цен на строительные материалы, машины, сп</w:t>
      </w:r>
      <w:r w:rsidRPr="00B87C0C">
        <w:rPr>
          <w:sz w:val="28"/>
          <w:szCs w:val="28"/>
        </w:rPr>
        <w:t>е</w:t>
      </w:r>
      <w:r w:rsidRPr="00B87C0C">
        <w:rPr>
          <w:sz w:val="28"/>
          <w:szCs w:val="28"/>
        </w:rPr>
        <w:t>циализированное оборудование, что может привести к увеличению стоимости дорожных работ, снижению объемов строительства, реконструкции, капитал</w:t>
      </w:r>
      <w:r w:rsidRPr="00B87C0C">
        <w:rPr>
          <w:sz w:val="28"/>
          <w:szCs w:val="28"/>
        </w:rPr>
        <w:t>ь</w:t>
      </w:r>
      <w:r w:rsidRPr="00B87C0C">
        <w:rPr>
          <w:sz w:val="28"/>
          <w:szCs w:val="28"/>
        </w:rPr>
        <w:t>ного ремонта, ремонта и содержания внутрипоселковых автомобильных дорог общего пользования;</w:t>
      </w:r>
    </w:p>
    <w:p w:rsidR="00B760DD" w:rsidRPr="00B87C0C" w:rsidRDefault="00B760DD" w:rsidP="00A90DEC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-риск задержки завершения перехода на финансирование работ по соде</w:t>
      </w:r>
      <w:r w:rsidRPr="00B87C0C">
        <w:rPr>
          <w:sz w:val="28"/>
          <w:szCs w:val="28"/>
        </w:rPr>
        <w:t>р</w:t>
      </w:r>
      <w:r w:rsidRPr="00B87C0C">
        <w:rPr>
          <w:sz w:val="28"/>
          <w:szCs w:val="28"/>
        </w:rPr>
        <w:t>жанию, ремонту и капитальному ремонту автомобильных дорог общего пол</w:t>
      </w:r>
      <w:r w:rsidRPr="00B87C0C">
        <w:rPr>
          <w:sz w:val="28"/>
          <w:szCs w:val="28"/>
        </w:rPr>
        <w:t>ь</w:t>
      </w:r>
      <w:r w:rsidRPr="00B87C0C">
        <w:rPr>
          <w:sz w:val="28"/>
          <w:szCs w:val="28"/>
        </w:rPr>
        <w:t>зования местного значения в соответствии с нормативами денежных затрат, что не позволит в период реализации Программы существенно сократить нако</w:t>
      </w:r>
      <w:r w:rsidRPr="00B87C0C">
        <w:rPr>
          <w:sz w:val="28"/>
          <w:szCs w:val="28"/>
        </w:rPr>
        <w:t>п</w:t>
      </w:r>
      <w:r w:rsidRPr="00B87C0C">
        <w:rPr>
          <w:sz w:val="28"/>
          <w:szCs w:val="28"/>
        </w:rPr>
        <w:t>ленное в предыдущий период отставание в выполнении ремонтных работ на с</w:t>
      </w:r>
      <w:r w:rsidRPr="00B87C0C">
        <w:rPr>
          <w:sz w:val="28"/>
          <w:szCs w:val="28"/>
        </w:rPr>
        <w:t>е</w:t>
      </w:r>
      <w:r w:rsidRPr="00B87C0C">
        <w:rPr>
          <w:sz w:val="28"/>
          <w:szCs w:val="28"/>
        </w:rPr>
        <w:t>ти автомобильных дорог общего пользования и достичь запланированных в Программе величин показателей.</w:t>
      </w:r>
    </w:p>
    <w:p w:rsidR="00B760DD" w:rsidRPr="00B87C0C" w:rsidRDefault="00B760DD" w:rsidP="003E739A">
      <w:pPr>
        <w:ind w:firstLine="567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Предоставление и расходование средств дорожного фонда Шабельского сельского поселения  Щербиновского района осуществляется в объемах, опр</w:t>
      </w:r>
      <w:r w:rsidRPr="00B87C0C">
        <w:rPr>
          <w:sz w:val="28"/>
          <w:szCs w:val="28"/>
        </w:rPr>
        <w:t>е</w:t>
      </w:r>
      <w:r w:rsidRPr="00B87C0C">
        <w:rPr>
          <w:sz w:val="28"/>
          <w:szCs w:val="28"/>
        </w:rPr>
        <w:t>деленных Законом Краснодарского края о краевом бюджете на очередной ф</w:t>
      </w:r>
      <w:r w:rsidRPr="00B87C0C">
        <w:rPr>
          <w:sz w:val="28"/>
          <w:szCs w:val="28"/>
        </w:rPr>
        <w:t>и</w:t>
      </w:r>
      <w:r w:rsidRPr="00B87C0C">
        <w:rPr>
          <w:sz w:val="28"/>
          <w:szCs w:val="28"/>
        </w:rPr>
        <w:t>нансовый год и на плановый период и по направлениям определенным решен</w:t>
      </w:r>
      <w:r w:rsidRPr="00B87C0C">
        <w:rPr>
          <w:sz w:val="28"/>
          <w:szCs w:val="28"/>
        </w:rPr>
        <w:t>и</w:t>
      </w:r>
      <w:r w:rsidRPr="00B87C0C">
        <w:rPr>
          <w:sz w:val="28"/>
          <w:szCs w:val="28"/>
        </w:rPr>
        <w:t>ем Совета Шабельского сельского поселения Щербиновского района от 26 д</w:t>
      </w:r>
      <w:r w:rsidRPr="00B87C0C">
        <w:rPr>
          <w:sz w:val="28"/>
          <w:szCs w:val="28"/>
        </w:rPr>
        <w:t>е</w:t>
      </w:r>
      <w:r w:rsidRPr="00B87C0C">
        <w:rPr>
          <w:sz w:val="28"/>
          <w:szCs w:val="28"/>
        </w:rPr>
        <w:t>кабря 2016 года № 2 «О создании муниципального дорожного фонда Шабел</w:t>
      </w:r>
      <w:r w:rsidRPr="00B87C0C">
        <w:rPr>
          <w:sz w:val="28"/>
          <w:szCs w:val="28"/>
        </w:rPr>
        <w:t>ь</w:t>
      </w:r>
      <w:r w:rsidRPr="00B87C0C">
        <w:rPr>
          <w:sz w:val="28"/>
          <w:szCs w:val="28"/>
        </w:rPr>
        <w:t>ского сельского поселения Щербиновского района и утверждении порядка формирования и использования бюджетных ассигнований муниципального д</w:t>
      </w:r>
      <w:r w:rsidRPr="00B87C0C">
        <w:rPr>
          <w:sz w:val="28"/>
          <w:szCs w:val="28"/>
        </w:rPr>
        <w:t>о</w:t>
      </w:r>
      <w:r w:rsidRPr="00B87C0C">
        <w:rPr>
          <w:sz w:val="28"/>
          <w:szCs w:val="28"/>
        </w:rPr>
        <w:t>рожного фонда Шабельского сельского поселения Щербиновского района»               (с изменениями от 27.07.2017).</w:t>
      </w:r>
    </w:p>
    <w:p w:rsidR="00B760DD" w:rsidRPr="00B87C0C" w:rsidRDefault="00B760DD" w:rsidP="00EA1970">
      <w:pPr>
        <w:jc w:val="center"/>
        <w:rPr>
          <w:b/>
          <w:sz w:val="28"/>
          <w:szCs w:val="28"/>
        </w:rPr>
      </w:pPr>
    </w:p>
    <w:p w:rsidR="00B760DD" w:rsidRPr="00B87C0C" w:rsidRDefault="00B760DD" w:rsidP="003E739A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Раздел 2. Прогноз транспортного спроса, изменения объемов и характера передвижения населения и перевозок грузов на территории Шабельского сельского поселения Щербиновского района</w:t>
      </w:r>
    </w:p>
    <w:p w:rsidR="00B760DD" w:rsidRPr="00B87C0C" w:rsidRDefault="00B760DD" w:rsidP="003E739A">
      <w:pPr>
        <w:pStyle w:val="S"/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B760DD" w:rsidRPr="00B87C0C" w:rsidRDefault="00B760DD" w:rsidP="003E739A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 xml:space="preserve">2.1. Прогноз социально-экономического и градостроительного </w:t>
      </w:r>
    </w:p>
    <w:p w:rsidR="00B760DD" w:rsidRPr="00B87C0C" w:rsidRDefault="00B760DD" w:rsidP="003E739A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развития поселения</w:t>
      </w:r>
    </w:p>
    <w:p w:rsidR="00B760DD" w:rsidRPr="00B87C0C" w:rsidRDefault="00B760DD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B87C0C" w:rsidRDefault="00B760DD" w:rsidP="009F7B67">
      <w:pPr>
        <w:ind w:firstLine="708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Размеры территорий для нового строительства (размещения жилищного фонда, общественных зданий и сооружений, отдельных коммунальных и пр</w:t>
      </w:r>
      <w:r w:rsidRPr="00B87C0C">
        <w:rPr>
          <w:sz w:val="28"/>
          <w:szCs w:val="28"/>
        </w:rPr>
        <w:t>о</w:t>
      </w:r>
      <w:r w:rsidRPr="00B87C0C">
        <w:rPr>
          <w:sz w:val="28"/>
          <w:szCs w:val="28"/>
        </w:rPr>
        <w:t>мышленных объектов, не требующих устройства санитарно-защитных зон, для устройства путей внутри поселенческого сообщения и мест общего пользов</w:t>
      </w:r>
      <w:r w:rsidRPr="00B87C0C">
        <w:rPr>
          <w:sz w:val="28"/>
          <w:szCs w:val="28"/>
        </w:rPr>
        <w:t>а</w:t>
      </w:r>
      <w:r w:rsidRPr="00B87C0C">
        <w:rPr>
          <w:sz w:val="28"/>
          <w:szCs w:val="28"/>
        </w:rPr>
        <w:lastRenderedPageBreak/>
        <w:t>ния), определяются в соответствии с правилами и нормами проектирования, установленными в СНиП 2.07.01-89*.</w:t>
      </w:r>
    </w:p>
    <w:p w:rsidR="00B760DD" w:rsidRPr="00B87C0C" w:rsidRDefault="00B760DD" w:rsidP="007A6524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2.2. Прогноз транспортного спроса поселения, объемов и характера пер</w:t>
      </w:r>
      <w:r w:rsidRPr="00B87C0C">
        <w:rPr>
          <w:rFonts w:ascii="Times New Roman" w:hAnsi="Times New Roman"/>
          <w:b/>
          <w:sz w:val="28"/>
          <w:szCs w:val="28"/>
        </w:rPr>
        <w:t>е</w:t>
      </w:r>
      <w:r w:rsidRPr="00B87C0C">
        <w:rPr>
          <w:rFonts w:ascii="Times New Roman" w:hAnsi="Times New Roman"/>
          <w:b/>
          <w:sz w:val="28"/>
          <w:szCs w:val="28"/>
        </w:rPr>
        <w:t>движения населения и перевозок грузов по видам транспорта, имеющегося на территории поселения</w:t>
      </w:r>
    </w:p>
    <w:p w:rsidR="00B760DD" w:rsidRPr="00B87C0C" w:rsidRDefault="00B760DD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B87C0C" w:rsidRDefault="00B760DD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С ростом промышленного производства и повышением жизненного уро</w:t>
      </w:r>
      <w:r w:rsidRPr="00B87C0C">
        <w:rPr>
          <w:rFonts w:ascii="Times New Roman" w:hAnsi="Times New Roman"/>
          <w:sz w:val="28"/>
          <w:szCs w:val="28"/>
        </w:rPr>
        <w:t>в</w:t>
      </w:r>
      <w:r w:rsidRPr="00B87C0C">
        <w:rPr>
          <w:rFonts w:ascii="Times New Roman" w:hAnsi="Times New Roman"/>
          <w:sz w:val="28"/>
          <w:szCs w:val="28"/>
        </w:rPr>
        <w:t>ня ускоренно растут мобильность и подвижность населения, объемы и дал</w:t>
      </w:r>
      <w:r w:rsidRPr="00B87C0C">
        <w:rPr>
          <w:rFonts w:ascii="Times New Roman" w:hAnsi="Times New Roman"/>
          <w:sz w:val="28"/>
          <w:szCs w:val="28"/>
        </w:rPr>
        <w:t>ь</w:t>
      </w:r>
      <w:r w:rsidRPr="00B87C0C">
        <w:rPr>
          <w:rFonts w:ascii="Times New Roman" w:hAnsi="Times New Roman"/>
          <w:sz w:val="28"/>
          <w:szCs w:val="28"/>
        </w:rPr>
        <w:t>ность перевозок, в значительной мере определяющие социально-экономическое развитие общества. Мобильность товаров, подвижность населения во многом определяют эффективность экономической системы и социальные условия жизни населения. Потребность человека в передвижении во многом определ</w:t>
      </w:r>
      <w:r w:rsidRPr="00B87C0C">
        <w:rPr>
          <w:rFonts w:ascii="Times New Roman" w:hAnsi="Times New Roman"/>
          <w:sz w:val="28"/>
          <w:szCs w:val="28"/>
        </w:rPr>
        <w:t>я</w:t>
      </w:r>
      <w:r w:rsidRPr="00B87C0C">
        <w:rPr>
          <w:rFonts w:ascii="Times New Roman" w:hAnsi="Times New Roman"/>
          <w:sz w:val="28"/>
          <w:szCs w:val="28"/>
        </w:rPr>
        <w:t>ется:</w:t>
      </w:r>
    </w:p>
    <w:p w:rsidR="00B760DD" w:rsidRPr="00B87C0C" w:rsidRDefault="00B760DD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-уровнем развития общества;</w:t>
      </w:r>
    </w:p>
    <w:p w:rsidR="00B760DD" w:rsidRPr="00B87C0C" w:rsidRDefault="00B760DD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-социальной структурой;</w:t>
      </w:r>
    </w:p>
    <w:p w:rsidR="00B760DD" w:rsidRPr="00B87C0C" w:rsidRDefault="00B760DD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-укладом жизни;</w:t>
      </w:r>
    </w:p>
    <w:p w:rsidR="00B760DD" w:rsidRPr="00B87C0C" w:rsidRDefault="00B760DD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-характером расселения по территории поселения;</w:t>
      </w:r>
    </w:p>
    <w:p w:rsidR="00B760DD" w:rsidRPr="00B87C0C" w:rsidRDefault="00B760DD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-свободным временем и реальными доходами населения;</w:t>
      </w:r>
    </w:p>
    <w:p w:rsidR="00B760DD" w:rsidRPr="00B87C0C" w:rsidRDefault="00B760DD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-культурно-бытовыми потребностями;</w:t>
      </w:r>
    </w:p>
    <w:p w:rsidR="00B760DD" w:rsidRPr="00B87C0C" w:rsidRDefault="00B760DD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-концентрацией мест жительства и мест работы;</w:t>
      </w:r>
    </w:p>
    <w:p w:rsidR="00B760DD" w:rsidRPr="00B87C0C" w:rsidRDefault="00B760DD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-ростом поселения и др.</w:t>
      </w:r>
    </w:p>
    <w:p w:rsidR="00B760DD" w:rsidRPr="00B87C0C" w:rsidRDefault="00B760DD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Передвижения человека могут быть пешеходными и транспортными (на индивидуальном или общественном транспорте). В случае сочетания нескол</w:t>
      </w:r>
      <w:r w:rsidRPr="00B87C0C">
        <w:rPr>
          <w:rFonts w:ascii="Times New Roman" w:hAnsi="Times New Roman"/>
          <w:sz w:val="28"/>
          <w:szCs w:val="28"/>
        </w:rPr>
        <w:t>ь</w:t>
      </w:r>
      <w:r w:rsidRPr="00B87C0C">
        <w:rPr>
          <w:rFonts w:ascii="Times New Roman" w:hAnsi="Times New Roman"/>
          <w:sz w:val="28"/>
          <w:szCs w:val="28"/>
        </w:rPr>
        <w:t xml:space="preserve">ких способов передвижений или видов транспорта, их называют сложными или комбинированными. Любые передвижения осуществляются в соответствии с определенной целью: трудовые, учебные, культурно-бытовые, служебные. </w:t>
      </w:r>
    </w:p>
    <w:p w:rsidR="00B760DD" w:rsidRPr="00B87C0C" w:rsidRDefault="00B760DD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 xml:space="preserve">Трудовые − поездки на работу, с работы. Эти передвижения наиболее устойчивые и составляют 50−60%. </w:t>
      </w:r>
    </w:p>
    <w:p w:rsidR="00B760DD" w:rsidRPr="00B87C0C" w:rsidRDefault="00B760DD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Учебные − поездки учащихся, студентов в учебные заведения и обратно. Доля передвижений, в соответствии с этой целью, составляет 15−25%.</w:t>
      </w:r>
    </w:p>
    <w:p w:rsidR="00B760DD" w:rsidRPr="00B87C0C" w:rsidRDefault="00B760DD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Культурно-бытовые − поездки по различным личным и бытовым нуждам, являющиеся эпизодическими и зависящие от доходов, социального статуса, р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да занятий, возраста и др.</w:t>
      </w:r>
    </w:p>
    <w:p w:rsidR="00B760DD" w:rsidRPr="00B87C0C" w:rsidRDefault="00B760DD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Служебные − поездки в рабочее время при производственной необход</w:t>
      </w:r>
      <w:r w:rsidRPr="00B87C0C">
        <w:rPr>
          <w:rFonts w:ascii="Times New Roman" w:hAnsi="Times New Roman"/>
          <w:sz w:val="28"/>
          <w:szCs w:val="28"/>
        </w:rPr>
        <w:t>и</w:t>
      </w:r>
      <w:r w:rsidRPr="00B87C0C">
        <w:rPr>
          <w:rFonts w:ascii="Times New Roman" w:hAnsi="Times New Roman"/>
          <w:sz w:val="28"/>
          <w:szCs w:val="28"/>
        </w:rPr>
        <w:t>мости или выполнении служебных обязанностей.</w:t>
      </w:r>
    </w:p>
    <w:p w:rsidR="00B760DD" w:rsidRPr="00B87C0C" w:rsidRDefault="00B760DD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Выбор способа передвижения, вида транспорта и степени их использов</w:t>
      </w:r>
      <w:r w:rsidRPr="00B87C0C">
        <w:rPr>
          <w:rFonts w:ascii="Times New Roman" w:hAnsi="Times New Roman"/>
          <w:sz w:val="28"/>
          <w:szCs w:val="28"/>
        </w:rPr>
        <w:t>а</w:t>
      </w:r>
      <w:r w:rsidRPr="00B87C0C">
        <w:rPr>
          <w:rFonts w:ascii="Times New Roman" w:hAnsi="Times New Roman"/>
          <w:sz w:val="28"/>
          <w:szCs w:val="28"/>
        </w:rPr>
        <w:t>ния зависят от ряда факторов: социальные (социальный статус, семейное пол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жение, принадлежность к референтной группе), личностные (возраст, этап жи</w:t>
      </w:r>
      <w:r w:rsidRPr="00B87C0C">
        <w:rPr>
          <w:rFonts w:ascii="Times New Roman" w:hAnsi="Times New Roman"/>
          <w:sz w:val="28"/>
          <w:szCs w:val="28"/>
        </w:rPr>
        <w:t>з</w:t>
      </w:r>
      <w:r w:rsidRPr="00B87C0C">
        <w:rPr>
          <w:rFonts w:ascii="Times New Roman" w:hAnsi="Times New Roman"/>
          <w:sz w:val="28"/>
          <w:szCs w:val="28"/>
        </w:rPr>
        <w:t>ненного цикла семьи, род занятий, экономическое положение, образ жизни, представление о себе), культурные (культура, субкультура, принадлежность к социальному классу), психологические (мотивация), состояние развития тран</w:t>
      </w:r>
      <w:r w:rsidRPr="00B87C0C">
        <w:rPr>
          <w:rFonts w:ascii="Times New Roman" w:hAnsi="Times New Roman"/>
          <w:sz w:val="28"/>
          <w:szCs w:val="28"/>
        </w:rPr>
        <w:t>с</w:t>
      </w:r>
      <w:r w:rsidRPr="00B87C0C">
        <w:rPr>
          <w:rFonts w:ascii="Times New Roman" w:hAnsi="Times New Roman"/>
          <w:sz w:val="28"/>
          <w:szCs w:val="28"/>
        </w:rPr>
        <w:t>портной системы, качество транспортного обслуживания территории, уровень автомобилизации, расстояние передвижения и др.</w:t>
      </w:r>
    </w:p>
    <w:p w:rsidR="00B760DD" w:rsidRPr="00B87C0C" w:rsidRDefault="00B760DD" w:rsidP="00EA1970">
      <w:pPr>
        <w:jc w:val="center"/>
        <w:rPr>
          <w:b/>
          <w:sz w:val="28"/>
          <w:szCs w:val="28"/>
        </w:rPr>
      </w:pPr>
    </w:p>
    <w:p w:rsidR="00B760DD" w:rsidRPr="00B87C0C" w:rsidRDefault="00B760DD" w:rsidP="00FA1947">
      <w:pPr>
        <w:jc w:val="right"/>
        <w:rPr>
          <w:sz w:val="28"/>
          <w:szCs w:val="28"/>
        </w:rPr>
      </w:pPr>
      <w:r w:rsidRPr="00B87C0C">
        <w:rPr>
          <w:sz w:val="28"/>
          <w:szCs w:val="28"/>
        </w:rPr>
        <w:lastRenderedPageBreak/>
        <w:t>Таблица 2.</w:t>
      </w:r>
    </w:p>
    <w:p w:rsidR="00B760DD" w:rsidRPr="00B87C0C" w:rsidRDefault="00B760DD" w:rsidP="00543B48">
      <w:pPr>
        <w:jc w:val="center"/>
        <w:outlineLvl w:val="0"/>
        <w:rPr>
          <w:b/>
          <w:sz w:val="28"/>
          <w:szCs w:val="28"/>
        </w:rPr>
      </w:pPr>
      <w:r w:rsidRPr="00B87C0C">
        <w:rPr>
          <w:b/>
          <w:sz w:val="28"/>
          <w:szCs w:val="28"/>
        </w:rPr>
        <w:t>Прогноз транспортного спроса сельского поселения</w:t>
      </w:r>
    </w:p>
    <w:p w:rsidR="00B760DD" w:rsidRPr="00B87C0C" w:rsidRDefault="00B760DD" w:rsidP="00FA1947">
      <w:pPr>
        <w:jc w:val="center"/>
        <w:rPr>
          <w:sz w:val="28"/>
          <w:szCs w:val="28"/>
        </w:rPr>
      </w:pPr>
    </w:p>
    <w:tbl>
      <w:tblPr>
        <w:tblW w:w="4874" w:type="pct"/>
        <w:tblLayout w:type="fixed"/>
        <w:tblLook w:val="00A0" w:firstRow="1" w:lastRow="0" w:firstColumn="1" w:lastColumn="0" w:noHBand="0" w:noVBand="0"/>
      </w:tblPr>
      <w:tblGrid>
        <w:gridCol w:w="541"/>
        <w:gridCol w:w="2928"/>
        <w:gridCol w:w="1314"/>
        <w:gridCol w:w="855"/>
        <w:gridCol w:w="832"/>
        <w:gridCol w:w="19"/>
        <w:gridCol w:w="692"/>
        <w:gridCol w:w="21"/>
        <w:gridCol w:w="742"/>
        <w:gridCol w:w="48"/>
        <w:gridCol w:w="10"/>
        <w:gridCol w:w="705"/>
        <w:gridCol w:w="98"/>
        <w:gridCol w:w="801"/>
      </w:tblGrid>
      <w:tr w:rsidR="00B87C0C" w:rsidRPr="00B87C0C" w:rsidTr="009D38B5">
        <w:trPr>
          <w:cantSplit/>
          <w:trHeight w:val="117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58EF" w:rsidRPr="00B87C0C" w:rsidRDefault="00F158EF" w:rsidP="0069145B">
            <w:pPr>
              <w:pStyle w:val="af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B87C0C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8EF" w:rsidRPr="00B87C0C" w:rsidRDefault="00F158EF" w:rsidP="0069145B">
            <w:pPr>
              <w:pStyle w:val="af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B87C0C">
              <w:rPr>
                <w:rFonts w:ascii="Times New Roman" w:hAnsi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8EF" w:rsidRPr="00B87C0C" w:rsidRDefault="00F158EF" w:rsidP="0069145B">
            <w:pPr>
              <w:pStyle w:val="af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B87C0C">
              <w:rPr>
                <w:rFonts w:ascii="Times New Roman" w:hAnsi="Times New Roman"/>
                <w:b/>
                <w:sz w:val="24"/>
                <w:szCs w:val="24"/>
              </w:rPr>
              <w:t>Единица измере-ния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8EF" w:rsidRPr="00B87C0C" w:rsidRDefault="00F158EF" w:rsidP="00BB5A7C">
            <w:pPr>
              <w:pStyle w:val="af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B87C0C"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4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8EF" w:rsidRPr="00B87C0C" w:rsidRDefault="00F158EF" w:rsidP="00BB5A7C">
            <w:pPr>
              <w:pStyle w:val="af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B87C0C"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  <w:tc>
          <w:tcPr>
            <w:tcW w:w="3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8EF" w:rsidRPr="00B87C0C" w:rsidRDefault="00F158EF" w:rsidP="00BB5A7C">
            <w:pPr>
              <w:pStyle w:val="af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B87C0C"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</w:tc>
        <w:tc>
          <w:tcPr>
            <w:tcW w:w="4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8EF" w:rsidRPr="00B87C0C" w:rsidRDefault="00F158EF" w:rsidP="0069145B">
            <w:pPr>
              <w:pStyle w:val="af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B87C0C"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8EF" w:rsidRPr="00B87C0C" w:rsidRDefault="00F158EF" w:rsidP="0069145B">
            <w:pPr>
              <w:pStyle w:val="af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B87C0C">
              <w:rPr>
                <w:rFonts w:ascii="Times New Roman" w:hAnsi="Times New Roman"/>
                <w:b/>
                <w:sz w:val="24"/>
                <w:szCs w:val="24"/>
              </w:rPr>
              <w:t>2022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58EF" w:rsidRPr="00B87C0C" w:rsidRDefault="00F158EF" w:rsidP="0069145B">
            <w:pPr>
              <w:pStyle w:val="af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B87C0C">
              <w:rPr>
                <w:rFonts w:ascii="Times New Roman" w:hAnsi="Times New Roman"/>
                <w:b/>
                <w:sz w:val="24"/>
                <w:szCs w:val="24"/>
              </w:rPr>
              <w:t>2023-2030</w:t>
            </w:r>
          </w:p>
        </w:tc>
      </w:tr>
      <w:tr w:rsidR="00B87C0C" w:rsidRPr="00B87C0C" w:rsidTr="009D38B5">
        <w:trPr>
          <w:cantSplit/>
          <w:trHeight w:val="381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0DD" w:rsidRPr="00B87C0C" w:rsidRDefault="00B760DD" w:rsidP="0069145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1. Прогноз транспортного спроса поселения, объемов и характера передвижения населения и перевозок грузов на территории поселения</w:t>
            </w:r>
          </w:p>
        </w:tc>
      </w:tr>
      <w:tr w:rsidR="00B87C0C" w:rsidRPr="00B87C0C" w:rsidTr="009D38B5">
        <w:trPr>
          <w:cantSplit/>
          <w:trHeight w:val="220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58EF" w:rsidRPr="00B87C0C" w:rsidRDefault="00F158EF" w:rsidP="00A704EB">
            <w:pPr>
              <w:pStyle w:val="af0"/>
              <w:spacing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58EF" w:rsidRPr="00B87C0C" w:rsidRDefault="00F158EF" w:rsidP="00A704EB">
            <w:pPr>
              <w:pStyle w:val="af0"/>
              <w:spacing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Объем грузоперевозок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58EF" w:rsidRPr="00B87C0C" w:rsidRDefault="00F158EF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тонн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58EF" w:rsidRPr="00B87C0C" w:rsidRDefault="00F158EF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58EF" w:rsidRPr="00B87C0C" w:rsidRDefault="00F158EF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3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58EF" w:rsidRPr="00B87C0C" w:rsidRDefault="00F158EF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42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58EF" w:rsidRPr="00B87C0C" w:rsidRDefault="00F158EF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42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58EF" w:rsidRPr="00B87C0C" w:rsidRDefault="00F158EF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58EF" w:rsidRPr="00B87C0C" w:rsidRDefault="00F158EF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</w:tr>
      <w:tr w:rsidR="00B87C0C" w:rsidRPr="00B87C0C" w:rsidTr="009D38B5">
        <w:trPr>
          <w:cantSplit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58EF" w:rsidRPr="00B87C0C" w:rsidRDefault="00F158EF" w:rsidP="00A704EB">
            <w:pPr>
              <w:pStyle w:val="af0"/>
              <w:spacing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58EF" w:rsidRPr="00B87C0C" w:rsidRDefault="00F158EF" w:rsidP="00A704EB">
            <w:pPr>
              <w:pStyle w:val="af0"/>
              <w:spacing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Объем пассажироперев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о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зок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58EF" w:rsidRPr="00B87C0C" w:rsidRDefault="00F158EF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чел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58EF" w:rsidRPr="00B87C0C" w:rsidRDefault="00F158EF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58EF" w:rsidRPr="00B87C0C" w:rsidRDefault="00F158EF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3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58EF" w:rsidRPr="00B87C0C" w:rsidRDefault="00F158EF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42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58EF" w:rsidRPr="00B87C0C" w:rsidRDefault="00F158EF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42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58EF" w:rsidRPr="00B87C0C" w:rsidRDefault="00F158EF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58EF" w:rsidRPr="00B87C0C" w:rsidRDefault="00F158EF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</w:tr>
      <w:tr w:rsidR="00B87C0C" w:rsidRPr="00B87C0C" w:rsidTr="009D38B5">
        <w:trPr>
          <w:cantSplit/>
        </w:trPr>
        <w:tc>
          <w:tcPr>
            <w:tcW w:w="5000" w:type="pct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60DD" w:rsidRPr="00B87C0C" w:rsidRDefault="00B760DD" w:rsidP="0069145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2. Прогноз развития транспортной инфраструктуры по видам транспорта (объем грузоп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е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ревозок)</w:t>
            </w:r>
          </w:p>
        </w:tc>
      </w:tr>
      <w:tr w:rsidR="00B87C0C" w:rsidRPr="00B87C0C" w:rsidTr="009D38B5">
        <w:trPr>
          <w:cantSplit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58EF" w:rsidRPr="00B87C0C" w:rsidRDefault="00F158EF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58EF" w:rsidRPr="00B87C0C" w:rsidRDefault="00F158EF" w:rsidP="00A704EB">
            <w:pPr>
              <w:pStyle w:val="af0"/>
              <w:spacing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Воздушный транспорт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58EF" w:rsidRPr="00B87C0C" w:rsidRDefault="00F158EF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тонн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58EF" w:rsidRPr="00B87C0C" w:rsidRDefault="00F158EF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58EF" w:rsidRPr="00B87C0C" w:rsidRDefault="00F158EF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58EF" w:rsidRPr="00B87C0C" w:rsidRDefault="00F158EF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58EF" w:rsidRPr="00B87C0C" w:rsidRDefault="00F158EF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58EF" w:rsidRPr="00B87C0C" w:rsidRDefault="00F158EF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58EF" w:rsidRPr="00B87C0C" w:rsidRDefault="00F158EF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87C0C" w:rsidRPr="00B87C0C" w:rsidTr="009D38B5">
        <w:trPr>
          <w:cantSplit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58EF" w:rsidRPr="00B87C0C" w:rsidRDefault="00F158EF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58EF" w:rsidRPr="00B87C0C" w:rsidRDefault="00F158EF" w:rsidP="00A704EB">
            <w:pPr>
              <w:pStyle w:val="af0"/>
              <w:spacing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Водный транспорт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58EF" w:rsidRPr="00B87C0C" w:rsidRDefault="00F158EF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тонн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58EF" w:rsidRPr="00B87C0C" w:rsidRDefault="00F158EF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58EF" w:rsidRPr="00B87C0C" w:rsidRDefault="00F158EF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58EF" w:rsidRPr="00B87C0C" w:rsidRDefault="00F158EF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58EF" w:rsidRPr="00B87C0C" w:rsidRDefault="00F158EF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58EF" w:rsidRPr="00B87C0C" w:rsidRDefault="00F158EF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58EF" w:rsidRPr="00B87C0C" w:rsidRDefault="00F158EF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87C0C" w:rsidRPr="00B87C0C" w:rsidTr="009D38B5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EF" w:rsidRPr="00B87C0C" w:rsidRDefault="00F158EF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1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58EF" w:rsidRPr="00B87C0C" w:rsidRDefault="00F158EF" w:rsidP="00A704EB">
            <w:pPr>
              <w:pStyle w:val="af0"/>
              <w:spacing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Железнодорожный тран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с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порт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58EF" w:rsidRPr="00B87C0C" w:rsidRDefault="00F158EF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тонн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58EF" w:rsidRPr="00B87C0C" w:rsidRDefault="00F158EF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58EF" w:rsidRPr="00B87C0C" w:rsidRDefault="00F158EF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58EF" w:rsidRPr="00B87C0C" w:rsidRDefault="00F158EF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158EF" w:rsidRPr="00B87C0C" w:rsidRDefault="00F158EF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58EF" w:rsidRPr="00B87C0C" w:rsidRDefault="00F158EF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58EF" w:rsidRPr="00B87C0C" w:rsidRDefault="00F158EF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87C0C" w:rsidRPr="00B87C0C" w:rsidTr="009D38B5">
        <w:trPr>
          <w:cantSplit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EF" w:rsidRPr="00B87C0C" w:rsidRDefault="00F158EF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58EF" w:rsidRPr="00B87C0C" w:rsidRDefault="00F158EF" w:rsidP="00A704EB">
            <w:pPr>
              <w:pStyle w:val="af0"/>
              <w:spacing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Автотранспорт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58EF" w:rsidRPr="00B87C0C" w:rsidRDefault="00F158EF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тонн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58EF" w:rsidRPr="00B87C0C" w:rsidRDefault="00F158EF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58EF" w:rsidRPr="00B87C0C" w:rsidRDefault="00F158EF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3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58EF" w:rsidRPr="00B87C0C" w:rsidRDefault="00F158EF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42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158EF" w:rsidRPr="00B87C0C" w:rsidRDefault="00F158EF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42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58EF" w:rsidRPr="00B87C0C" w:rsidRDefault="00F158EF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58EF" w:rsidRPr="00B87C0C" w:rsidRDefault="00F158EF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н/д</w:t>
            </w:r>
          </w:p>
        </w:tc>
      </w:tr>
      <w:tr w:rsidR="00B87C0C" w:rsidRPr="00B87C0C" w:rsidTr="009D38B5">
        <w:trPr>
          <w:cantSplit/>
        </w:trPr>
        <w:tc>
          <w:tcPr>
            <w:tcW w:w="5000" w:type="pct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60DD" w:rsidRPr="00B87C0C" w:rsidRDefault="00B760DD" w:rsidP="0069145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3. Прогноз развития дорожной сети поселения</w:t>
            </w:r>
          </w:p>
        </w:tc>
      </w:tr>
      <w:tr w:rsidR="00B87C0C" w:rsidRPr="00B87C0C" w:rsidTr="009D38B5">
        <w:trPr>
          <w:cantSplit/>
          <w:trHeight w:val="572"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58EF" w:rsidRPr="00B87C0C" w:rsidRDefault="00F158EF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58EF" w:rsidRPr="00B87C0C" w:rsidRDefault="00F158EF" w:rsidP="00A704EB">
            <w:pPr>
              <w:pStyle w:val="af0"/>
              <w:spacing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Протяженность дорожной сети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58EF" w:rsidRPr="00B87C0C" w:rsidRDefault="00F158EF" w:rsidP="00A704EB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58EF" w:rsidRPr="00B87C0C" w:rsidRDefault="00F158EF" w:rsidP="00A704EB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24,8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58EF" w:rsidRPr="00B87C0C" w:rsidRDefault="00F158EF">
            <w:r w:rsidRPr="00B87C0C">
              <w:t>24,8</w:t>
            </w:r>
          </w:p>
        </w:tc>
        <w:tc>
          <w:tcPr>
            <w:tcW w:w="3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58EF" w:rsidRPr="00B87C0C" w:rsidRDefault="00F158EF">
            <w:r w:rsidRPr="00B87C0C">
              <w:t>24,8</w:t>
            </w:r>
          </w:p>
        </w:tc>
        <w:tc>
          <w:tcPr>
            <w:tcW w:w="42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158EF" w:rsidRPr="00B87C0C" w:rsidRDefault="00F158EF">
            <w:r w:rsidRPr="00B87C0C">
              <w:t>24,8</w:t>
            </w:r>
          </w:p>
        </w:tc>
        <w:tc>
          <w:tcPr>
            <w:tcW w:w="42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58EF" w:rsidRPr="00B87C0C" w:rsidRDefault="00F158EF">
            <w:r w:rsidRPr="00B87C0C">
              <w:t>24,8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158EF" w:rsidRPr="00B87C0C" w:rsidRDefault="00F158EF">
            <w:r w:rsidRPr="00B87C0C">
              <w:t>24,8</w:t>
            </w:r>
          </w:p>
        </w:tc>
      </w:tr>
      <w:tr w:rsidR="00B87C0C" w:rsidRPr="00B87C0C" w:rsidTr="009D38B5">
        <w:trPr>
          <w:cantSplit/>
        </w:trPr>
        <w:tc>
          <w:tcPr>
            <w:tcW w:w="5000" w:type="pct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60DD" w:rsidRPr="00B87C0C" w:rsidRDefault="00B760DD" w:rsidP="0069145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4. Прогноз уровня автомобилизации, параметров дорожного движения</w:t>
            </w:r>
          </w:p>
        </w:tc>
      </w:tr>
      <w:tr w:rsidR="00B87C0C" w:rsidRPr="00B87C0C" w:rsidTr="009D38B5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609D" w:rsidRPr="00B87C0C" w:rsidRDefault="0027609D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1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609D" w:rsidRPr="00B87C0C" w:rsidRDefault="0027609D" w:rsidP="00A704EB">
            <w:pPr>
              <w:pStyle w:val="af0"/>
              <w:spacing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Индивидуальный авт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о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транспорт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609D" w:rsidRPr="00B87C0C" w:rsidRDefault="0027609D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авт. на 1000 чел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609D" w:rsidRPr="00B87C0C" w:rsidRDefault="0027609D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609D" w:rsidRPr="00B87C0C" w:rsidRDefault="0027609D" w:rsidP="00BB5A7C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609D" w:rsidRPr="00B87C0C" w:rsidRDefault="0027609D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4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7609D" w:rsidRPr="00B87C0C" w:rsidRDefault="0027609D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4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609D" w:rsidRPr="00B87C0C" w:rsidRDefault="0027609D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7609D" w:rsidRPr="00B87C0C" w:rsidRDefault="0027609D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  <w:tr w:rsidR="00B87C0C" w:rsidRPr="00B87C0C" w:rsidTr="009D38B5">
        <w:trPr>
          <w:cantSplit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B95" w:rsidRPr="00B87C0C" w:rsidRDefault="00ED5B95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5B95" w:rsidRPr="00B87C0C" w:rsidRDefault="00ED5B95" w:rsidP="00A704EB">
            <w:pPr>
              <w:pStyle w:val="af0"/>
              <w:spacing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Общественный транспорт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5B95" w:rsidRPr="00B87C0C" w:rsidRDefault="00ED5B95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авт.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5B95" w:rsidRPr="00B87C0C" w:rsidRDefault="00ED5B95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5B95" w:rsidRPr="00B87C0C" w:rsidRDefault="00ED5B95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5B95" w:rsidRPr="00B87C0C" w:rsidRDefault="00ED5B95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5B95" w:rsidRPr="00B87C0C" w:rsidRDefault="00ED5B95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5B95" w:rsidRPr="00B87C0C" w:rsidRDefault="00ED5B95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5B95" w:rsidRPr="00B87C0C" w:rsidRDefault="00ED5B95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87C0C" w:rsidRPr="00B87C0C" w:rsidTr="009D38B5">
        <w:trPr>
          <w:cantSplit/>
        </w:trPr>
        <w:tc>
          <w:tcPr>
            <w:tcW w:w="5000" w:type="pct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760DD" w:rsidRPr="00B87C0C" w:rsidRDefault="00B760DD" w:rsidP="0069145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5. Прогноз показателей безопасности дорожного движения</w:t>
            </w:r>
          </w:p>
        </w:tc>
      </w:tr>
      <w:tr w:rsidR="00B87C0C" w:rsidRPr="00B87C0C" w:rsidTr="009D38B5">
        <w:trPr>
          <w:cantSplit/>
        </w:trPr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5B95" w:rsidRPr="00B87C0C" w:rsidRDefault="00ED5B95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5B95" w:rsidRPr="00B87C0C" w:rsidRDefault="00ED5B95" w:rsidP="00A704EB">
            <w:pPr>
              <w:pStyle w:val="af0"/>
              <w:spacing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Доля ДТП, совершению которых сопутствовало наличие неудовлетвор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и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тельных дорожных усл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о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вий, в общем количестве ДТП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5B95" w:rsidRPr="00B87C0C" w:rsidRDefault="00ED5B95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5B95" w:rsidRPr="00B87C0C" w:rsidRDefault="00ED5B95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5B95" w:rsidRPr="00B87C0C" w:rsidRDefault="00ED5B95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5B95" w:rsidRPr="00B87C0C" w:rsidRDefault="00ED5B95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9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5B95" w:rsidRPr="00B87C0C" w:rsidRDefault="00ED5B95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9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5B95" w:rsidRPr="00B87C0C" w:rsidRDefault="00ED5B95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5B95" w:rsidRPr="00B87C0C" w:rsidRDefault="00ED5B95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B760DD" w:rsidRPr="00B87C0C" w:rsidRDefault="00B760DD" w:rsidP="000E306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B87C0C" w:rsidRDefault="00B760DD" w:rsidP="000E306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2.3. Прогноз развития транспортной инфраструктуры по видам транспорта</w:t>
      </w:r>
    </w:p>
    <w:p w:rsidR="00B760DD" w:rsidRPr="00B87C0C" w:rsidRDefault="00B760DD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B87C0C" w:rsidRDefault="00B760DD" w:rsidP="000E306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Воздушные и железнодорожные перевозки из поселения не осуществл</w:t>
      </w:r>
      <w:r w:rsidRPr="00B87C0C">
        <w:rPr>
          <w:rFonts w:ascii="Times New Roman" w:hAnsi="Times New Roman"/>
          <w:sz w:val="28"/>
          <w:szCs w:val="28"/>
        </w:rPr>
        <w:t>я</w:t>
      </w:r>
      <w:r w:rsidRPr="00B87C0C">
        <w:rPr>
          <w:rFonts w:ascii="Times New Roman" w:hAnsi="Times New Roman"/>
          <w:sz w:val="28"/>
          <w:szCs w:val="28"/>
        </w:rPr>
        <w:t>ются.</w:t>
      </w:r>
    </w:p>
    <w:p w:rsidR="00B760DD" w:rsidRPr="00B87C0C" w:rsidRDefault="00B760DD" w:rsidP="000E306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Водный транспорт на территории района поселения не развит.</w:t>
      </w:r>
    </w:p>
    <w:p w:rsidR="00B760DD" w:rsidRPr="00B87C0C" w:rsidRDefault="00B760DD" w:rsidP="000E306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Автомобильный транспорт – важнейшая составная часть инфраструктуры Шабельского сельского поселения Щербиновского района, удовлетворяющая потребностям всех отраслей экономики и населения в перевозках грузов и па</w:t>
      </w:r>
      <w:r w:rsidRPr="00B87C0C">
        <w:rPr>
          <w:rFonts w:ascii="Times New Roman" w:hAnsi="Times New Roman"/>
          <w:sz w:val="28"/>
          <w:szCs w:val="28"/>
        </w:rPr>
        <w:t>с</w:t>
      </w:r>
      <w:r w:rsidRPr="00B87C0C">
        <w:rPr>
          <w:rFonts w:ascii="Times New Roman" w:hAnsi="Times New Roman"/>
          <w:sz w:val="28"/>
          <w:szCs w:val="28"/>
        </w:rPr>
        <w:lastRenderedPageBreak/>
        <w:t>сажиров, перемещающая различные виды продукции между производителями и потребителями, осуществляющий общедоступное транспортное обслуживание населения.</w:t>
      </w:r>
    </w:p>
    <w:p w:rsidR="00B760DD" w:rsidRPr="00B87C0C" w:rsidRDefault="00B760DD" w:rsidP="000E306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B87C0C" w:rsidRDefault="00B760DD" w:rsidP="000E306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2.4. Прогноз развития дорожной сети поселения</w:t>
      </w:r>
    </w:p>
    <w:p w:rsidR="00B760DD" w:rsidRPr="00B87C0C" w:rsidRDefault="00B760DD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B87C0C" w:rsidRDefault="00B760DD" w:rsidP="000E306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Автодороги с асфальтобетонным покрытием находятся в удовлетвор</w:t>
      </w:r>
      <w:r w:rsidRPr="00B87C0C">
        <w:rPr>
          <w:rFonts w:ascii="Times New Roman" w:hAnsi="Times New Roman"/>
          <w:sz w:val="28"/>
          <w:szCs w:val="28"/>
        </w:rPr>
        <w:t>и</w:t>
      </w:r>
      <w:r w:rsidRPr="00B87C0C">
        <w:rPr>
          <w:rFonts w:ascii="Times New Roman" w:hAnsi="Times New Roman"/>
          <w:sz w:val="28"/>
          <w:szCs w:val="28"/>
        </w:rPr>
        <w:t>тельном состоянии, местами требуют ремонта.</w:t>
      </w:r>
    </w:p>
    <w:p w:rsidR="00B760DD" w:rsidRPr="00B87C0C" w:rsidRDefault="00B760DD" w:rsidP="000E306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Значительная часть автомобильных дорог общего пользования местного значения имеют гравийное и грунтовое покрытие, что существенно мешает с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циально-экономическому развитию поселения и негативно сказывается на бе</w:t>
      </w:r>
      <w:r w:rsidRPr="00B87C0C">
        <w:rPr>
          <w:rFonts w:ascii="Times New Roman" w:hAnsi="Times New Roman"/>
          <w:sz w:val="28"/>
          <w:szCs w:val="28"/>
        </w:rPr>
        <w:t>з</w:t>
      </w:r>
      <w:r w:rsidRPr="00B87C0C">
        <w:rPr>
          <w:rFonts w:ascii="Times New Roman" w:hAnsi="Times New Roman"/>
          <w:sz w:val="28"/>
          <w:szCs w:val="28"/>
        </w:rPr>
        <w:t>опасности дорожного движения и скорости движения, а также приводит к п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вышенному износу транспортных средств и дополнительному расходу топлива.</w:t>
      </w:r>
    </w:p>
    <w:p w:rsidR="00B760DD" w:rsidRPr="00B87C0C" w:rsidRDefault="00B760DD" w:rsidP="000E306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Отставание развития дорожной сети сдерживает социально-экономический рост во всех отраслях экономики и уменьшает мобильность п</w:t>
      </w:r>
      <w:r w:rsidRPr="00B87C0C">
        <w:rPr>
          <w:rFonts w:ascii="Times New Roman" w:hAnsi="Times New Roman"/>
          <w:sz w:val="28"/>
          <w:szCs w:val="28"/>
        </w:rPr>
        <w:t>е</w:t>
      </w:r>
      <w:r w:rsidRPr="00B87C0C">
        <w:rPr>
          <w:rFonts w:ascii="Times New Roman" w:hAnsi="Times New Roman"/>
          <w:sz w:val="28"/>
          <w:szCs w:val="28"/>
        </w:rPr>
        <w:t>редвижения трудовых ресурсов.</w:t>
      </w:r>
    </w:p>
    <w:p w:rsidR="00B760DD" w:rsidRPr="00B87C0C" w:rsidRDefault="00B760DD" w:rsidP="00B50C6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В соответствии с определёнными выше приоритетами развития тран</w:t>
      </w:r>
      <w:r w:rsidRPr="00B87C0C">
        <w:rPr>
          <w:rFonts w:ascii="Times New Roman" w:hAnsi="Times New Roman"/>
          <w:sz w:val="28"/>
          <w:szCs w:val="28"/>
        </w:rPr>
        <w:t>с</w:t>
      </w:r>
      <w:r w:rsidRPr="00B87C0C">
        <w:rPr>
          <w:rFonts w:ascii="Times New Roman" w:hAnsi="Times New Roman"/>
          <w:sz w:val="28"/>
          <w:szCs w:val="28"/>
        </w:rPr>
        <w:t>портного комплекса сельского поселения проектом Программы предусмотрены нижеописанные мероприятия по оптимизации улично-дорожной сети.</w:t>
      </w:r>
    </w:p>
    <w:p w:rsidR="00B760DD" w:rsidRPr="00B87C0C" w:rsidRDefault="00B760DD" w:rsidP="00B50C6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Программой даются предложения по формированию сети магистральной улично-дорожной сети в соответствие с нормативами.</w:t>
      </w:r>
    </w:p>
    <w:p w:rsidR="00B760DD" w:rsidRPr="00B87C0C" w:rsidRDefault="00B760DD" w:rsidP="00B50C6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Основные расчетные параметры уличной сети в пределах сельского нас</w:t>
      </w:r>
      <w:r w:rsidRPr="00B87C0C">
        <w:rPr>
          <w:rFonts w:ascii="Times New Roman" w:hAnsi="Times New Roman"/>
          <w:sz w:val="28"/>
          <w:szCs w:val="28"/>
        </w:rPr>
        <w:t>е</w:t>
      </w:r>
      <w:r w:rsidRPr="00B87C0C">
        <w:rPr>
          <w:rFonts w:ascii="Times New Roman" w:hAnsi="Times New Roman"/>
          <w:sz w:val="28"/>
          <w:szCs w:val="28"/>
        </w:rPr>
        <w:t>ленного пункта и сельского поселения принимаются в соответствии со СП 42.13330.2011 «Градостроительство. Планировка и застройка городских и сел</w:t>
      </w:r>
      <w:r w:rsidRPr="00B87C0C">
        <w:rPr>
          <w:rFonts w:ascii="Times New Roman" w:hAnsi="Times New Roman"/>
          <w:sz w:val="28"/>
          <w:szCs w:val="28"/>
        </w:rPr>
        <w:t>ь</w:t>
      </w:r>
      <w:r w:rsidRPr="00B87C0C">
        <w:rPr>
          <w:rFonts w:ascii="Times New Roman" w:hAnsi="Times New Roman"/>
          <w:sz w:val="28"/>
          <w:szCs w:val="28"/>
        </w:rPr>
        <w:t>ских поселений».</w:t>
      </w:r>
    </w:p>
    <w:p w:rsidR="00B760DD" w:rsidRPr="00B87C0C" w:rsidRDefault="00B760DD" w:rsidP="00FA1947">
      <w:pPr>
        <w:pStyle w:val="S"/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Таблица 3.</w:t>
      </w:r>
    </w:p>
    <w:p w:rsidR="00B760DD" w:rsidRPr="00B87C0C" w:rsidRDefault="00B760DD" w:rsidP="00543B48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Параметры уличной сети в пределах сельского поселения</w:t>
      </w:r>
    </w:p>
    <w:p w:rsidR="00B760DD" w:rsidRPr="00B87C0C" w:rsidRDefault="00B760DD" w:rsidP="00FA1947">
      <w:pPr>
        <w:pStyle w:val="S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3118"/>
        <w:gridCol w:w="1276"/>
        <w:gridCol w:w="1276"/>
        <w:gridCol w:w="992"/>
        <w:gridCol w:w="1276"/>
      </w:tblGrid>
      <w:tr w:rsidR="00B87C0C" w:rsidRPr="00B87C0C" w:rsidTr="00310059">
        <w:trPr>
          <w:trHeight w:val="1025"/>
        </w:trPr>
        <w:tc>
          <w:tcPr>
            <w:tcW w:w="1526" w:type="dxa"/>
            <w:vAlign w:val="center"/>
          </w:tcPr>
          <w:p w:rsidR="00B760DD" w:rsidRPr="00B87C0C" w:rsidRDefault="00B760DD" w:rsidP="00310059">
            <w:pPr>
              <w:pStyle w:val="af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87C0C">
              <w:rPr>
                <w:rFonts w:ascii="Times New Roman" w:hAnsi="Times New Roman"/>
                <w:b/>
                <w:sz w:val="24"/>
                <w:szCs w:val="24"/>
              </w:rPr>
              <w:t>Категория сельских улиц и д</w:t>
            </w:r>
            <w:r w:rsidRPr="00B87C0C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B87C0C">
              <w:rPr>
                <w:rFonts w:ascii="Times New Roman" w:hAnsi="Times New Roman"/>
                <w:b/>
                <w:sz w:val="24"/>
                <w:szCs w:val="24"/>
              </w:rPr>
              <w:t>рог</w:t>
            </w:r>
          </w:p>
        </w:tc>
        <w:tc>
          <w:tcPr>
            <w:tcW w:w="3118" w:type="dxa"/>
            <w:vAlign w:val="center"/>
          </w:tcPr>
          <w:p w:rsidR="00B760DD" w:rsidRPr="00B87C0C" w:rsidRDefault="00B760DD" w:rsidP="00310059">
            <w:pPr>
              <w:pStyle w:val="af0"/>
              <w:ind w:left="33" w:right="-39" w:hanging="33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87C0C">
              <w:rPr>
                <w:rFonts w:ascii="Times New Roman" w:hAnsi="Times New Roman"/>
                <w:b/>
                <w:sz w:val="24"/>
                <w:szCs w:val="24"/>
              </w:rPr>
              <w:t>Основное назначение</w:t>
            </w:r>
          </w:p>
        </w:tc>
        <w:tc>
          <w:tcPr>
            <w:tcW w:w="1276" w:type="dxa"/>
            <w:vAlign w:val="center"/>
          </w:tcPr>
          <w:p w:rsidR="00B760DD" w:rsidRPr="00B87C0C" w:rsidRDefault="00B760DD" w:rsidP="00310059">
            <w:pPr>
              <w:pStyle w:val="af0"/>
              <w:ind w:left="34" w:hanging="34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87C0C">
              <w:rPr>
                <w:rFonts w:ascii="Times New Roman" w:hAnsi="Times New Roman"/>
                <w:b/>
                <w:sz w:val="24"/>
                <w:szCs w:val="24"/>
              </w:rPr>
              <w:t>Расчёт-ная ск</w:t>
            </w:r>
            <w:r w:rsidRPr="00B87C0C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B87C0C">
              <w:rPr>
                <w:rFonts w:ascii="Times New Roman" w:hAnsi="Times New Roman"/>
                <w:b/>
                <w:sz w:val="24"/>
                <w:szCs w:val="24"/>
              </w:rPr>
              <w:t>рость движе-ния км/ч</w:t>
            </w:r>
          </w:p>
        </w:tc>
        <w:tc>
          <w:tcPr>
            <w:tcW w:w="1276" w:type="dxa"/>
            <w:vAlign w:val="center"/>
          </w:tcPr>
          <w:p w:rsidR="00B760DD" w:rsidRPr="00B87C0C" w:rsidRDefault="00B760DD" w:rsidP="00310059">
            <w:pPr>
              <w:pStyle w:val="af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87C0C">
              <w:rPr>
                <w:rFonts w:ascii="Times New Roman" w:hAnsi="Times New Roman"/>
                <w:b/>
                <w:sz w:val="24"/>
                <w:szCs w:val="24"/>
              </w:rPr>
              <w:t>Ширина полосы движе-ния, м</w:t>
            </w:r>
          </w:p>
        </w:tc>
        <w:tc>
          <w:tcPr>
            <w:tcW w:w="992" w:type="dxa"/>
            <w:vAlign w:val="center"/>
          </w:tcPr>
          <w:p w:rsidR="00B760DD" w:rsidRPr="00B87C0C" w:rsidRDefault="00B760DD" w:rsidP="00310059">
            <w:pPr>
              <w:pStyle w:val="af0"/>
              <w:ind w:hanging="72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87C0C">
              <w:rPr>
                <w:rFonts w:ascii="Times New Roman" w:hAnsi="Times New Roman"/>
                <w:b/>
                <w:sz w:val="24"/>
                <w:szCs w:val="24"/>
              </w:rPr>
              <w:t>Число полос движе-ния</w:t>
            </w:r>
          </w:p>
        </w:tc>
        <w:tc>
          <w:tcPr>
            <w:tcW w:w="1276" w:type="dxa"/>
            <w:vAlign w:val="center"/>
          </w:tcPr>
          <w:p w:rsidR="00B760DD" w:rsidRPr="00B87C0C" w:rsidRDefault="00B760DD" w:rsidP="00310059">
            <w:pPr>
              <w:pStyle w:val="af0"/>
              <w:ind w:firstLine="52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87C0C">
              <w:rPr>
                <w:rFonts w:ascii="Times New Roman" w:hAnsi="Times New Roman"/>
                <w:b/>
                <w:sz w:val="24"/>
                <w:szCs w:val="24"/>
              </w:rPr>
              <w:t>Ширина пешеход-ной ч</w:t>
            </w:r>
            <w:r w:rsidRPr="00B87C0C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B87C0C">
              <w:rPr>
                <w:rFonts w:ascii="Times New Roman" w:hAnsi="Times New Roman"/>
                <w:b/>
                <w:sz w:val="24"/>
                <w:szCs w:val="24"/>
              </w:rPr>
              <w:t>сти тр</w:t>
            </w:r>
            <w:r w:rsidRPr="00B87C0C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B87C0C">
              <w:rPr>
                <w:rFonts w:ascii="Times New Roman" w:hAnsi="Times New Roman"/>
                <w:b/>
                <w:sz w:val="24"/>
                <w:szCs w:val="24"/>
              </w:rPr>
              <w:t>туара, м</w:t>
            </w:r>
          </w:p>
        </w:tc>
      </w:tr>
      <w:tr w:rsidR="00B87C0C" w:rsidRPr="00B87C0C" w:rsidTr="00A704EB">
        <w:trPr>
          <w:trHeight w:val="824"/>
        </w:trPr>
        <w:tc>
          <w:tcPr>
            <w:tcW w:w="1526" w:type="dxa"/>
          </w:tcPr>
          <w:p w:rsidR="00B760DD" w:rsidRPr="00B87C0C" w:rsidRDefault="00B760DD" w:rsidP="00A704EB">
            <w:pPr>
              <w:pStyle w:val="af0"/>
              <w:tabs>
                <w:tab w:val="left" w:pos="645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поселковая дорога</w:t>
            </w:r>
          </w:p>
        </w:tc>
        <w:tc>
          <w:tcPr>
            <w:tcW w:w="3118" w:type="dxa"/>
          </w:tcPr>
          <w:p w:rsidR="00B760DD" w:rsidRPr="00B87C0C" w:rsidRDefault="00B760DD" w:rsidP="00A704EB">
            <w:pPr>
              <w:pStyle w:val="af0"/>
              <w:ind w:right="-3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связь сельского поселения с внешними дорогами общей сети</w:t>
            </w:r>
          </w:p>
        </w:tc>
        <w:tc>
          <w:tcPr>
            <w:tcW w:w="1276" w:type="dxa"/>
          </w:tcPr>
          <w:p w:rsidR="00B760DD" w:rsidRPr="00B87C0C" w:rsidRDefault="00B760DD" w:rsidP="00A704EB">
            <w:pPr>
              <w:pStyle w:val="af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</w:tcPr>
          <w:p w:rsidR="00B760DD" w:rsidRPr="00B87C0C" w:rsidRDefault="00B760DD" w:rsidP="00A704EB">
            <w:pPr>
              <w:pStyle w:val="af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</w:tcPr>
          <w:p w:rsidR="00B760DD" w:rsidRPr="00B87C0C" w:rsidRDefault="00B760DD" w:rsidP="00A704EB">
            <w:pPr>
              <w:pStyle w:val="af0"/>
              <w:ind w:hanging="7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B760DD" w:rsidRPr="00B87C0C" w:rsidRDefault="00B760DD" w:rsidP="00A704EB">
            <w:pPr>
              <w:pStyle w:val="af0"/>
              <w:ind w:firstLine="5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87C0C" w:rsidRPr="00B87C0C" w:rsidTr="00A704EB">
        <w:trPr>
          <w:trHeight w:val="540"/>
        </w:trPr>
        <w:tc>
          <w:tcPr>
            <w:tcW w:w="1526" w:type="dxa"/>
          </w:tcPr>
          <w:p w:rsidR="00B760DD" w:rsidRPr="00B87C0C" w:rsidRDefault="00B760DD" w:rsidP="00A704EB">
            <w:pPr>
              <w:pStyle w:val="af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главная улица</w:t>
            </w:r>
          </w:p>
        </w:tc>
        <w:tc>
          <w:tcPr>
            <w:tcW w:w="3118" w:type="dxa"/>
          </w:tcPr>
          <w:p w:rsidR="00B760DD" w:rsidRPr="00B87C0C" w:rsidRDefault="00B760DD" w:rsidP="00A704EB">
            <w:pPr>
              <w:pStyle w:val="af0"/>
              <w:ind w:right="-3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связь жилых территорий с общественным центром</w:t>
            </w:r>
          </w:p>
        </w:tc>
        <w:tc>
          <w:tcPr>
            <w:tcW w:w="1276" w:type="dxa"/>
          </w:tcPr>
          <w:p w:rsidR="00B760DD" w:rsidRPr="00B87C0C" w:rsidRDefault="00B760DD" w:rsidP="00A704EB">
            <w:pPr>
              <w:pStyle w:val="af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</w:tcPr>
          <w:p w:rsidR="00B760DD" w:rsidRPr="00B87C0C" w:rsidRDefault="00B760DD" w:rsidP="00A704EB">
            <w:pPr>
              <w:pStyle w:val="af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</w:tcPr>
          <w:p w:rsidR="00B760DD" w:rsidRPr="00B87C0C" w:rsidRDefault="00B760DD" w:rsidP="00A704EB">
            <w:pPr>
              <w:pStyle w:val="af0"/>
              <w:ind w:hanging="7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2 - 3</w:t>
            </w:r>
          </w:p>
        </w:tc>
        <w:tc>
          <w:tcPr>
            <w:tcW w:w="1276" w:type="dxa"/>
          </w:tcPr>
          <w:p w:rsidR="00B760DD" w:rsidRPr="00B87C0C" w:rsidRDefault="00B760DD" w:rsidP="00A704EB">
            <w:pPr>
              <w:pStyle w:val="af0"/>
              <w:ind w:firstLine="5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1,5 – 2,25</w:t>
            </w:r>
          </w:p>
        </w:tc>
      </w:tr>
      <w:tr w:rsidR="00B87C0C" w:rsidRPr="00B87C0C" w:rsidTr="00A704EB">
        <w:trPr>
          <w:trHeight w:val="987"/>
        </w:trPr>
        <w:tc>
          <w:tcPr>
            <w:tcW w:w="1526" w:type="dxa"/>
          </w:tcPr>
          <w:p w:rsidR="00B760DD" w:rsidRPr="00B87C0C" w:rsidRDefault="00B760DD" w:rsidP="00A704EB">
            <w:pPr>
              <w:pStyle w:val="af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улица в ж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и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лой з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а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стройке</w:t>
            </w:r>
          </w:p>
          <w:p w:rsidR="00B760DD" w:rsidRPr="00B87C0C" w:rsidRDefault="00B760DD" w:rsidP="00A704EB">
            <w:pPr>
              <w:pStyle w:val="af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основная</w:t>
            </w:r>
          </w:p>
        </w:tc>
        <w:tc>
          <w:tcPr>
            <w:tcW w:w="3118" w:type="dxa"/>
          </w:tcPr>
          <w:p w:rsidR="00B760DD" w:rsidRPr="00B87C0C" w:rsidRDefault="00B760DD" w:rsidP="00A704EB">
            <w:pPr>
              <w:pStyle w:val="af0"/>
              <w:ind w:right="-3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связь внутри жилых терр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и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торий и с главной улицей по направлениям с интенси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в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ным движением</w:t>
            </w:r>
          </w:p>
        </w:tc>
        <w:tc>
          <w:tcPr>
            <w:tcW w:w="1276" w:type="dxa"/>
          </w:tcPr>
          <w:p w:rsidR="00B760DD" w:rsidRPr="00B87C0C" w:rsidRDefault="00B760DD" w:rsidP="00A704EB">
            <w:pPr>
              <w:pStyle w:val="af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</w:tcPr>
          <w:p w:rsidR="00B760DD" w:rsidRPr="00B87C0C" w:rsidRDefault="00B760DD" w:rsidP="00A704EB">
            <w:pPr>
              <w:pStyle w:val="af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992" w:type="dxa"/>
          </w:tcPr>
          <w:p w:rsidR="00B760DD" w:rsidRPr="00B87C0C" w:rsidRDefault="00B760DD" w:rsidP="00A704EB">
            <w:pPr>
              <w:pStyle w:val="af0"/>
              <w:ind w:hanging="7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B760DD" w:rsidRPr="00B87C0C" w:rsidRDefault="00B760DD" w:rsidP="00A704EB">
            <w:pPr>
              <w:pStyle w:val="af0"/>
              <w:ind w:firstLine="5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1,0 – 1,5</w:t>
            </w:r>
          </w:p>
        </w:tc>
      </w:tr>
      <w:tr w:rsidR="00B87C0C" w:rsidRPr="00B87C0C" w:rsidTr="00A704EB">
        <w:trPr>
          <w:trHeight w:val="702"/>
        </w:trPr>
        <w:tc>
          <w:tcPr>
            <w:tcW w:w="1526" w:type="dxa"/>
          </w:tcPr>
          <w:p w:rsidR="00B760DD" w:rsidRPr="00B87C0C" w:rsidRDefault="00B760DD" w:rsidP="00A704EB">
            <w:pPr>
              <w:pStyle w:val="af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второст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е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пенная</w:t>
            </w:r>
          </w:p>
          <w:p w:rsidR="00B760DD" w:rsidRPr="00B87C0C" w:rsidRDefault="00B760DD" w:rsidP="00A704EB">
            <w:pPr>
              <w:pStyle w:val="af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(переулок)</w:t>
            </w:r>
          </w:p>
        </w:tc>
        <w:tc>
          <w:tcPr>
            <w:tcW w:w="3118" w:type="dxa"/>
          </w:tcPr>
          <w:p w:rsidR="00B760DD" w:rsidRPr="00B87C0C" w:rsidRDefault="00B760DD" w:rsidP="00A704EB">
            <w:pPr>
              <w:pStyle w:val="af0"/>
              <w:ind w:right="-39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связь между основными жилыми улицами</w:t>
            </w:r>
          </w:p>
        </w:tc>
        <w:tc>
          <w:tcPr>
            <w:tcW w:w="1276" w:type="dxa"/>
          </w:tcPr>
          <w:p w:rsidR="00B760DD" w:rsidRPr="00B87C0C" w:rsidRDefault="00B760DD" w:rsidP="00A704EB">
            <w:pPr>
              <w:pStyle w:val="af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B760DD" w:rsidRPr="00B87C0C" w:rsidRDefault="00B760DD" w:rsidP="00A704EB">
            <w:pPr>
              <w:pStyle w:val="af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2,75</w:t>
            </w:r>
          </w:p>
        </w:tc>
        <w:tc>
          <w:tcPr>
            <w:tcW w:w="992" w:type="dxa"/>
          </w:tcPr>
          <w:p w:rsidR="00B760DD" w:rsidRPr="00B87C0C" w:rsidRDefault="00B760DD" w:rsidP="00A704EB">
            <w:pPr>
              <w:pStyle w:val="af0"/>
              <w:ind w:hanging="7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B760DD" w:rsidRPr="00B87C0C" w:rsidRDefault="00B760DD" w:rsidP="00A704EB">
            <w:pPr>
              <w:pStyle w:val="af0"/>
              <w:ind w:firstLine="5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B87C0C" w:rsidRPr="00B87C0C" w:rsidTr="00A704EB">
        <w:trPr>
          <w:trHeight w:val="575"/>
        </w:trPr>
        <w:tc>
          <w:tcPr>
            <w:tcW w:w="1526" w:type="dxa"/>
          </w:tcPr>
          <w:p w:rsidR="00B760DD" w:rsidRPr="00B87C0C" w:rsidRDefault="00B760DD" w:rsidP="00A704EB">
            <w:pPr>
              <w:pStyle w:val="af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проезд</w:t>
            </w:r>
          </w:p>
        </w:tc>
        <w:tc>
          <w:tcPr>
            <w:tcW w:w="3118" w:type="dxa"/>
          </w:tcPr>
          <w:p w:rsidR="00B760DD" w:rsidRPr="00B87C0C" w:rsidRDefault="00B760DD" w:rsidP="00A704EB">
            <w:pPr>
              <w:pStyle w:val="af0"/>
              <w:ind w:right="-39" w:hanging="3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связь жилых домов, расп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о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ложенных в глубине ква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р</w:t>
            </w:r>
            <w:r w:rsidRPr="00B87C0C">
              <w:rPr>
                <w:rFonts w:ascii="Times New Roman" w:hAnsi="Times New Roman"/>
                <w:sz w:val="24"/>
                <w:szCs w:val="24"/>
              </w:rPr>
              <w:lastRenderedPageBreak/>
              <w:t>тала, с улицей</w:t>
            </w:r>
          </w:p>
        </w:tc>
        <w:tc>
          <w:tcPr>
            <w:tcW w:w="1276" w:type="dxa"/>
          </w:tcPr>
          <w:p w:rsidR="00B760DD" w:rsidRPr="00B87C0C" w:rsidRDefault="00B760DD" w:rsidP="00A704EB">
            <w:pPr>
              <w:pStyle w:val="af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276" w:type="dxa"/>
          </w:tcPr>
          <w:p w:rsidR="00B760DD" w:rsidRPr="00B87C0C" w:rsidRDefault="00B760DD" w:rsidP="00A704EB">
            <w:pPr>
              <w:pStyle w:val="af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2,75 – 3,0</w:t>
            </w:r>
          </w:p>
        </w:tc>
        <w:tc>
          <w:tcPr>
            <w:tcW w:w="992" w:type="dxa"/>
          </w:tcPr>
          <w:p w:rsidR="00B760DD" w:rsidRPr="00B87C0C" w:rsidRDefault="00B760DD" w:rsidP="00A704EB">
            <w:pPr>
              <w:pStyle w:val="af0"/>
              <w:ind w:hanging="7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760DD" w:rsidRPr="00B87C0C" w:rsidRDefault="00B760DD" w:rsidP="00A704EB">
            <w:pPr>
              <w:pStyle w:val="af0"/>
              <w:ind w:firstLine="5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0 – 1,0</w:t>
            </w:r>
          </w:p>
        </w:tc>
      </w:tr>
      <w:tr w:rsidR="00B760DD" w:rsidRPr="00B87C0C" w:rsidTr="00A704EB">
        <w:trPr>
          <w:trHeight w:val="1026"/>
        </w:trPr>
        <w:tc>
          <w:tcPr>
            <w:tcW w:w="1526" w:type="dxa"/>
          </w:tcPr>
          <w:p w:rsidR="00B760DD" w:rsidRPr="00B87C0C" w:rsidRDefault="00B760DD" w:rsidP="00A704EB">
            <w:pPr>
              <w:pStyle w:val="af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lastRenderedPageBreak/>
              <w:t>хозяйстве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н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ный проезд, скотопрогон</w:t>
            </w:r>
          </w:p>
        </w:tc>
        <w:tc>
          <w:tcPr>
            <w:tcW w:w="3118" w:type="dxa"/>
          </w:tcPr>
          <w:p w:rsidR="00B760DD" w:rsidRPr="00B87C0C" w:rsidRDefault="00B760DD" w:rsidP="00A704EB">
            <w:pPr>
              <w:pStyle w:val="af0"/>
              <w:ind w:left="-17" w:right="-39" w:hanging="3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прогон личного скота и пр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о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езд грузового транспорта к приусадебным участкам</w:t>
            </w:r>
          </w:p>
        </w:tc>
        <w:tc>
          <w:tcPr>
            <w:tcW w:w="1276" w:type="dxa"/>
          </w:tcPr>
          <w:p w:rsidR="00B760DD" w:rsidRPr="00B87C0C" w:rsidRDefault="00B760DD" w:rsidP="00A704EB">
            <w:pPr>
              <w:pStyle w:val="af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B760DD" w:rsidRPr="00B87C0C" w:rsidRDefault="00B760DD" w:rsidP="00A704EB">
            <w:pPr>
              <w:pStyle w:val="af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992" w:type="dxa"/>
          </w:tcPr>
          <w:p w:rsidR="00B760DD" w:rsidRPr="00B87C0C" w:rsidRDefault="00B760DD" w:rsidP="00A704EB">
            <w:pPr>
              <w:pStyle w:val="af0"/>
              <w:ind w:hanging="7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760DD" w:rsidRPr="00B87C0C" w:rsidRDefault="00B760DD" w:rsidP="00A704EB">
            <w:pPr>
              <w:pStyle w:val="af0"/>
              <w:ind w:firstLine="5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B760DD" w:rsidRPr="00B87C0C" w:rsidRDefault="00B760DD" w:rsidP="00B50C6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760DD" w:rsidRPr="00B87C0C" w:rsidRDefault="00B760DD" w:rsidP="00B50C6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В основу построения улично-дорожной сети положена идея увеличения числа связей между существующими и планируемыми районами сельского п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селения и включение улично-дорожной сети в автодорожную систему региона.</w:t>
      </w:r>
    </w:p>
    <w:p w:rsidR="00B760DD" w:rsidRPr="00B87C0C" w:rsidRDefault="00B760DD" w:rsidP="00B50C6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При проектировании улиц и дорог в районах нового жилищного стро</w:t>
      </w:r>
      <w:r w:rsidRPr="00B87C0C">
        <w:rPr>
          <w:rFonts w:ascii="Times New Roman" w:hAnsi="Times New Roman"/>
          <w:sz w:val="28"/>
          <w:szCs w:val="28"/>
        </w:rPr>
        <w:t>и</w:t>
      </w:r>
      <w:r w:rsidRPr="00B87C0C">
        <w:rPr>
          <w:rFonts w:ascii="Times New Roman" w:hAnsi="Times New Roman"/>
          <w:sz w:val="28"/>
          <w:szCs w:val="28"/>
        </w:rPr>
        <w:t>тельства необходимо соблюдать проектную ширину улиц в красных линиях, что позволит избежать в дальнейшем реализации дорогостоящих мероприятий по изъятию земельных участков и сноса объектов капитального строительства с целью расширения улиц. Проектируемые улицы должны размещаться таким образом на рельефе, чтобы было выполнено требование соблюдения нормати</w:t>
      </w:r>
      <w:r w:rsidRPr="00B87C0C">
        <w:rPr>
          <w:rFonts w:ascii="Times New Roman" w:hAnsi="Times New Roman"/>
          <w:sz w:val="28"/>
          <w:szCs w:val="28"/>
        </w:rPr>
        <w:t>в</w:t>
      </w:r>
      <w:r w:rsidRPr="00B87C0C">
        <w:rPr>
          <w:rFonts w:ascii="Times New Roman" w:hAnsi="Times New Roman"/>
          <w:sz w:val="28"/>
          <w:szCs w:val="28"/>
        </w:rPr>
        <w:t>ных уклонов. Необходимо уделять особое внимание проектированию и стро</w:t>
      </w:r>
      <w:r w:rsidRPr="00B87C0C">
        <w:rPr>
          <w:rFonts w:ascii="Times New Roman" w:hAnsi="Times New Roman"/>
          <w:sz w:val="28"/>
          <w:szCs w:val="28"/>
        </w:rPr>
        <w:t>и</w:t>
      </w:r>
      <w:r w:rsidRPr="00B87C0C">
        <w:rPr>
          <w:rFonts w:ascii="Times New Roman" w:hAnsi="Times New Roman"/>
          <w:sz w:val="28"/>
          <w:szCs w:val="28"/>
        </w:rPr>
        <w:t>тельству основных улиц в условиях наличия сложных геоморфологических факторов.</w:t>
      </w:r>
    </w:p>
    <w:p w:rsidR="00B760DD" w:rsidRPr="00B87C0C" w:rsidRDefault="00B760DD" w:rsidP="00B50C6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Уровень транспортного обеспечения существенно влияет на градостро</w:t>
      </w:r>
      <w:r w:rsidRPr="00B87C0C">
        <w:rPr>
          <w:rFonts w:ascii="Times New Roman" w:hAnsi="Times New Roman"/>
          <w:sz w:val="28"/>
          <w:szCs w:val="28"/>
        </w:rPr>
        <w:t>и</w:t>
      </w:r>
      <w:r w:rsidRPr="00B87C0C">
        <w:rPr>
          <w:rFonts w:ascii="Times New Roman" w:hAnsi="Times New Roman"/>
          <w:sz w:val="28"/>
          <w:szCs w:val="28"/>
        </w:rPr>
        <w:t>тельную ценность территории. Задача развития транспортной инфраструктуры - создание благоприятной среды для жизнедеятельности населения, нейтрал</w:t>
      </w:r>
      <w:r w:rsidRPr="00B87C0C">
        <w:rPr>
          <w:rFonts w:ascii="Times New Roman" w:hAnsi="Times New Roman"/>
          <w:sz w:val="28"/>
          <w:szCs w:val="28"/>
        </w:rPr>
        <w:t>и</w:t>
      </w:r>
      <w:r w:rsidRPr="00B87C0C">
        <w:rPr>
          <w:rFonts w:ascii="Times New Roman" w:hAnsi="Times New Roman"/>
          <w:sz w:val="28"/>
          <w:szCs w:val="28"/>
        </w:rPr>
        <w:t>зация отрицательных климатических факторов, снижение социальной напр</w:t>
      </w:r>
      <w:r w:rsidRPr="00B87C0C">
        <w:rPr>
          <w:rFonts w:ascii="Times New Roman" w:hAnsi="Times New Roman"/>
          <w:sz w:val="28"/>
          <w:szCs w:val="28"/>
        </w:rPr>
        <w:t>я</w:t>
      </w:r>
      <w:r w:rsidRPr="00B87C0C">
        <w:rPr>
          <w:rFonts w:ascii="Times New Roman" w:hAnsi="Times New Roman"/>
          <w:sz w:val="28"/>
          <w:szCs w:val="28"/>
        </w:rPr>
        <w:t>женности от транспортного дискомфорта.</w:t>
      </w:r>
    </w:p>
    <w:p w:rsidR="00B760DD" w:rsidRPr="00B87C0C" w:rsidRDefault="00B760DD" w:rsidP="00B50C6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При проектировании улично-дорожной сети максимально учтена сл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жившаяся система улиц и направление перспективного развития населенных пунктов, предусмотрены мероприятия по исключению имеющихся недоста</w:t>
      </w:r>
      <w:r w:rsidRPr="00B87C0C">
        <w:rPr>
          <w:rFonts w:ascii="Times New Roman" w:hAnsi="Times New Roman"/>
          <w:sz w:val="28"/>
          <w:szCs w:val="28"/>
        </w:rPr>
        <w:t>т</w:t>
      </w:r>
      <w:r w:rsidRPr="00B87C0C">
        <w:rPr>
          <w:rFonts w:ascii="Times New Roman" w:hAnsi="Times New Roman"/>
          <w:sz w:val="28"/>
          <w:szCs w:val="28"/>
        </w:rPr>
        <w:t>ков. Введена четкая дифференциация улиц по категориям в соответствии с та</w:t>
      </w:r>
      <w:r w:rsidRPr="00B87C0C">
        <w:rPr>
          <w:rFonts w:ascii="Times New Roman" w:hAnsi="Times New Roman"/>
          <w:sz w:val="28"/>
          <w:szCs w:val="28"/>
        </w:rPr>
        <w:t>б</w:t>
      </w:r>
      <w:r w:rsidRPr="00B87C0C">
        <w:rPr>
          <w:rFonts w:ascii="Times New Roman" w:hAnsi="Times New Roman"/>
          <w:sz w:val="28"/>
          <w:szCs w:val="28"/>
        </w:rPr>
        <w:t>лицей 9 СНиП 2.07.01-89* «Градостроительство. Планировка и застройка г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родских и сельских поселений».</w:t>
      </w:r>
    </w:p>
    <w:p w:rsidR="00B760DD" w:rsidRPr="00B87C0C" w:rsidRDefault="00B760DD" w:rsidP="00B50C6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Генеральным планом предложено строительство новых, ремонт и реко</w:t>
      </w:r>
      <w:r w:rsidRPr="00B87C0C">
        <w:rPr>
          <w:rFonts w:ascii="Times New Roman" w:hAnsi="Times New Roman"/>
          <w:sz w:val="28"/>
          <w:szCs w:val="28"/>
        </w:rPr>
        <w:t>н</w:t>
      </w:r>
      <w:r w:rsidRPr="00B87C0C">
        <w:rPr>
          <w:rFonts w:ascii="Times New Roman" w:hAnsi="Times New Roman"/>
          <w:sz w:val="28"/>
          <w:szCs w:val="28"/>
        </w:rPr>
        <w:t>струкция уже существующих улиц и дорог. Ширина проезжей части поселк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вых дорог и главных улиц – 6 м, улиц в жилой застройке, проездов и улично-дорожной сети за расчетный срок – 6 м. Проектом предлагается дорожная одежда с покрытием из асфальтобетона.</w:t>
      </w:r>
    </w:p>
    <w:p w:rsidR="00B760DD" w:rsidRPr="00B87C0C" w:rsidRDefault="00B760DD" w:rsidP="00B50C6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 xml:space="preserve">В проекте принята следующая классификация улично-дорожной сети </w:t>
      </w:r>
      <w:r w:rsidRPr="00B87C0C">
        <w:rPr>
          <w:rFonts w:ascii="Times New Roman" w:hAnsi="Times New Roman"/>
          <w:bCs/>
          <w:sz w:val="28"/>
          <w:szCs w:val="28"/>
        </w:rPr>
        <w:t>на территории Шабельского сельского поселения:</w:t>
      </w:r>
      <w:r w:rsidRPr="00B87C0C">
        <w:rPr>
          <w:rFonts w:ascii="Times New Roman" w:hAnsi="Times New Roman"/>
          <w:sz w:val="28"/>
          <w:szCs w:val="28"/>
        </w:rPr>
        <w:t xml:space="preserve"> </w:t>
      </w:r>
    </w:p>
    <w:p w:rsidR="00B760DD" w:rsidRPr="00B87C0C" w:rsidRDefault="00B760DD" w:rsidP="00FA1947">
      <w:pPr>
        <w:pStyle w:val="S"/>
        <w:spacing w:line="240" w:lineRule="auto"/>
        <w:ind w:right="-1"/>
        <w:jc w:val="right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Таблица 4.</w:t>
      </w:r>
    </w:p>
    <w:p w:rsidR="00B760DD" w:rsidRPr="00B87C0C" w:rsidRDefault="00B760DD" w:rsidP="00350699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Основные показатели улично-дорожной сети Шабельского сельского пос</w:t>
      </w:r>
      <w:r w:rsidRPr="00B87C0C">
        <w:rPr>
          <w:rFonts w:ascii="Times New Roman" w:hAnsi="Times New Roman"/>
          <w:b/>
          <w:sz w:val="28"/>
          <w:szCs w:val="28"/>
        </w:rPr>
        <w:t>е</w:t>
      </w:r>
      <w:r w:rsidRPr="00B87C0C">
        <w:rPr>
          <w:rFonts w:ascii="Times New Roman" w:hAnsi="Times New Roman"/>
          <w:b/>
          <w:sz w:val="28"/>
          <w:szCs w:val="28"/>
        </w:rPr>
        <w:t>ления Щербиновского района</w:t>
      </w:r>
    </w:p>
    <w:p w:rsidR="00B760DD" w:rsidRPr="00B87C0C" w:rsidRDefault="00B760DD" w:rsidP="00FA1947">
      <w:pPr>
        <w:pStyle w:val="S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776" w:type="dxa"/>
        <w:jc w:val="center"/>
        <w:tblLayout w:type="fixed"/>
        <w:tblLook w:val="00A0" w:firstRow="1" w:lastRow="0" w:firstColumn="1" w:lastColumn="0" w:noHBand="0" w:noVBand="0"/>
      </w:tblPr>
      <w:tblGrid>
        <w:gridCol w:w="675"/>
        <w:gridCol w:w="2937"/>
        <w:gridCol w:w="1843"/>
        <w:gridCol w:w="1276"/>
        <w:gridCol w:w="1842"/>
        <w:gridCol w:w="1203"/>
      </w:tblGrid>
      <w:tr w:rsidR="00B87C0C" w:rsidRPr="00B87C0C" w:rsidTr="00E61A73">
        <w:trPr>
          <w:trHeight w:val="295"/>
          <w:jc w:val="center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B760DD" w:rsidRPr="00B87C0C" w:rsidRDefault="00B760DD" w:rsidP="0069145B">
            <w:pPr>
              <w:pStyle w:val="af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B87C0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3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B760DD" w:rsidRPr="00B87C0C" w:rsidRDefault="00B760DD" w:rsidP="0069145B">
            <w:pPr>
              <w:pStyle w:val="af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B87C0C">
              <w:rPr>
                <w:rFonts w:ascii="Times New Roman" w:hAnsi="Times New Roman"/>
                <w:b/>
                <w:sz w:val="24"/>
                <w:szCs w:val="24"/>
              </w:rPr>
              <w:t xml:space="preserve">Тип покрытия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B760DD" w:rsidRPr="00B87C0C" w:rsidRDefault="00B760DD" w:rsidP="0069145B">
            <w:pPr>
              <w:pStyle w:val="af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B87C0C">
              <w:rPr>
                <w:rFonts w:ascii="Times New Roman" w:hAnsi="Times New Roman"/>
                <w:b/>
                <w:sz w:val="24"/>
                <w:szCs w:val="24"/>
              </w:rPr>
              <w:t>Ед.изм.</w:t>
            </w:r>
          </w:p>
        </w:tc>
        <w:tc>
          <w:tcPr>
            <w:tcW w:w="43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760DD" w:rsidRPr="00B87C0C" w:rsidRDefault="00B760DD" w:rsidP="0069145B">
            <w:pPr>
              <w:pStyle w:val="af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B87C0C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</w:tr>
      <w:tr w:rsidR="00B87C0C" w:rsidRPr="00B87C0C" w:rsidTr="00E61A73">
        <w:trPr>
          <w:trHeight w:val="390"/>
          <w:jc w:val="center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60DD" w:rsidRPr="00B87C0C" w:rsidRDefault="00B760DD" w:rsidP="0069145B">
            <w:pPr>
              <w:pStyle w:val="af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60DD" w:rsidRPr="00B87C0C" w:rsidRDefault="00B760DD" w:rsidP="0069145B">
            <w:pPr>
              <w:pStyle w:val="af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60DD" w:rsidRPr="00B87C0C" w:rsidRDefault="00B760DD" w:rsidP="0069145B">
            <w:pPr>
              <w:pStyle w:val="af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760DD" w:rsidRPr="00B87C0C" w:rsidRDefault="00B760DD" w:rsidP="009A5D93">
            <w:pPr>
              <w:pStyle w:val="af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B87C0C"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60DD" w:rsidRPr="00B87C0C" w:rsidRDefault="00B760DD" w:rsidP="0069145B">
            <w:pPr>
              <w:pStyle w:val="af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B87C0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 </w:t>
            </w:r>
            <w:r w:rsidRPr="00B87C0C">
              <w:rPr>
                <w:rFonts w:ascii="Times New Roman" w:hAnsi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760DD" w:rsidRPr="00B87C0C" w:rsidRDefault="00B760DD" w:rsidP="0069145B">
            <w:pPr>
              <w:pStyle w:val="af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B87C0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 I</w:t>
            </w:r>
            <w:r w:rsidRPr="00B87C0C">
              <w:rPr>
                <w:rFonts w:ascii="Times New Roman" w:hAnsi="Times New Roman"/>
                <w:b/>
                <w:sz w:val="24"/>
                <w:szCs w:val="24"/>
              </w:rPr>
              <w:t xml:space="preserve"> этап</w:t>
            </w:r>
          </w:p>
        </w:tc>
      </w:tr>
      <w:tr w:rsidR="00B87C0C" w:rsidRPr="00B87C0C" w:rsidTr="00E61A73">
        <w:trPr>
          <w:trHeight w:val="2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B87C0C" w:rsidRDefault="00B760DD" w:rsidP="00350699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B87C0C" w:rsidRDefault="00B760DD" w:rsidP="00350699">
            <w:pPr>
              <w:pStyle w:val="af0"/>
              <w:spacing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асфальт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B87C0C" w:rsidRDefault="00B760DD" w:rsidP="00350699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60DD" w:rsidRPr="00B87C0C" w:rsidRDefault="00B760DD" w:rsidP="009A5D93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10,24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760DD" w:rsidRPr="00B87C0C" w:rsidRDefault="00B760DD" w:rsidP="009A5D93">
            <w:pPr>
              <w:jc w:val="center"/>
            </w:pPr>
            <w:r w:rsidRPr="00B87C0C">
              <w:t>10,24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60DD" w:rsidRPr="00B87C0C" w:rsidRDefault="00B760DD" w:rsidP="009A5D93">
            <w:pPr>
              <w:jc w:val="center"/>
            </w:pPr>
            <w:r w:rsidRPr="00B87C0C">
              <w:t>10,24</w:t>
            </w:r>
          </w:p>
        </w:tc>
      </w:tr>
      <w:tr w:rsidR="00B760DD" w:rsidRPr="00B87C0C" w:rsidTr="00E61A73">
        <w:trPr>
          <w:trHeight w:val="2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B87C0C" w:rsidRDefault="00B760DD" w:rsidP="00350699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B87C0C" w:rsidRDefault="00B760DD" w:rsidP="00350699">
            <w:pPr>
              <w:pStyle w:val="af0"/>
              <w:spacing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гравий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B87C0C" w:rsidRDefault="00B760DD" w:rsidP="00350699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760DD" w:rsidRPr="00B87C0C" w:rsidRDefault="00B760DD" w:rsidP="008F7580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14,61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760DD" w:rsidRPr="00B87C0C" w:rsidRDefault="00B760DD" w:rsidP="009A5D93">
            <w:pPr>
              <w:jc w:val="center"/>
            </w:pPr>
            <w:r w:rsidRPr="00B87C0C">
              <w:t>14,61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760DD" w:rsidRPr="00B87C0C" w:rsidRDefault="00B760DD" w:rsidP="009A5D93">
            <w:pPr>
              <w:jc w:val="center"/>
            </w:pPr>
            <w:r w:rsidRPr="00B87C0C">
              <w:t>14,61</w:t>
            </w:r>
          </w:p>
        </w:tc>
      </w:tr>
    </w:tbl>
    <w:p w:rsidR="00B760DD" w:rsidRPr="00B87C0C" w:rsidRDefault="00B760DD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B87C0C" w:rsidRDefault="00B760DD" w:rsidP="00B50C6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2.5. Прогноз уровня автомобилизации, параметров дорожного движения</w:t>
      </w:r>
    </w:p>
    <w:p w:rsidR="00B760DD" w:rsidRPr="00B87C0C" w:rsidRDefault="00B760DD" w:rsidP="00B50C6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B87C0C" w:rsidRDefault="00B760D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На протяжении последних лет наблюдается тенденция к увеличению чи</w:t>
      </w:r>
      <w:r w:rsidRPr="00B87C0C">
        <w:rPr>
          <w:rFonts w:ascii="Times New Roman" w:hAnsi="Times New Roman"/>
          <w:sz w:val="28"/>
          <w:szCs w:val="28"/>
        </w:rPr>
        <w:t>с</w:t>
      </w:r>
      <w:r w:rsidRPr="00B87C0C">
        <w:rPr>
          <w:rFonts w:ascii="Times New Roman" w:hAnsi="Times New Roman"/>
          <w:sz w:val="28"/>
          <w:szCs w:val="28"/>
        </w:rPr>
        <w:t>ла автомобилей на территории поселения. Основной прирост этого показателя осуществляется за счёт увеличения числа легковых автомобилей находящихся в собственности граждан (в среднем по 10% в год).</w:t>
      </w:r>
    </w:p>
    <w:p w:rsidR="00B760DD" w:rsidRPr="00B87C0C" w:rsidRDefault="00B760D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На территории Шабельского сельского поселения на расчетный с</w:t>
      </w:r>
      <w:r w:rsidR="008B5361" w:rsidRPr="00B87C0C">
        <w:rPr>
          <w:rFonts w:ascii="Times New Roman" w:hAnsi="Times New Roman"/>
          <w:sz w:val="28"/>
          <w:szCs w:val="28"/>
        </w:rPr>
        <w:t xml:space="preserve">рок предполагается проживание  </w:t>
      </w:r>
      <w:r w:rsidR="007C31E4" w:rsidRPr="00B87C0C">
        <w:rPr>
          <w:rFonts w:ascii="Times New Roman" w:hAnsi="Times New Roman"/>
          <w:sz w:val="28"/>
          <w:szCs w:val="28"/>
        </w:rPr>
        <w:t>2411</w:t>
      </w:r>
      <w:r w:rsidRPr="00B87C0C">
        <w:rPr>
          <w:rFonts w:ascii="Times New Roman" w:hAnsi="Times New Roman"/>
          <w:sz w:val="28"/>
          <w:szCs w:val="28"/>
        </w:rPr>
        <w:t xml:space="preserve"> человек. Принятый уровень автомобилиз</w:t>
      </w:r>
      <w:r w:rsidRPr="00B87C0C">
        <w:rPr>
          <w:rFonts w:ascii="Times New Roman" w:hAnsi="Times New Roman"/>
          <w:sz w:val="28"/>
          <w:szCs w:val="28"/>
        </w:rPr>
        <w:t>а</w:t>
      </w:r>
      <w:r w:rsidRPr="00B87C0C">
        <w:rPr>
          <w:rFonts w:ascii="Times New Roman" w:hAnsi="Times New Roman"/>
          <w:sz w:val="28"/>
          <w:szCs w:val="28"/>
        </w:rPr>
        <w:t xml:space="preserve">ции на расчетный срок в соответствии с требованиями                                               п. 6.3. СНиП 2.07.01-89* «Градостроительство. </w:t>
      </w:r>
    </w:p>
    <w:p w:rsidR="00B760DD" w:rsidRPr="00B87C0C" w:rsidRDefault="00B760D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Расчет объектов транспорта проведен в соответствии с СНиП 2.07.01-89* «Градостроительство. Планировка и застройка городских и сельских посел</w:t>
      </w:r>
      <w:r w:rsidRPr="00B87C0C">
        <w:rPr>
          <w:rFonts w:ascii="Times New Roman" w:hAnsi="Times New Roman"/>
          <w:sz w:val="28"/>
          <w:szCs w:val="28"/>
        </w:rPr>
        <w:t>е</w:t>
      </w:r>
      <w:r w:rsidRPr="00B87C0C">
        <w:rPr>
          <w:rFonts w:ascii="Times New Roman" w:hAnsi="Times New Roman"/>
          <w:sz w:val="28"/>
          <w:szCs w:val="28"/>
        </w:rPr>
        <w:t>ний» пункты  6.40, 6.41:</w:t>
      </w:r>
    </w:p>
    <w:p w:rsidR="00B760DD" w:rsidRPr="00B87C0C" w:rsidRDefault="00B760D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 xml:space="preserve">Станции технического обслуживания автомобилей следует проектировать из расчета один пост на 200 легковых автомобилей. </w:t>
      </w:r>
    </w:p>
    <w:p w:rsidR="00B760DD" w:rsidRPr="00B87C0C" w:rsidRDefault="00B760D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Автозаправочные станции (АЗС) следует проектировать из расчета одна топливо-раздаточная колонка на 1200 легковых автомобилей.</w:t>
      </w:r>
    </w:p>
    <w:p w:rsidR="00B760DD" w:rsidRPr="00B87C0C" w:rsidRDefault="00B760D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Назначаем необходимое количество постов на СТО равное 9, расчетное количество колонок на АЗС – 2.</w:t>
      </w:r>
    </w:p>
    <w:p w:rsidR="00B760DD" w:rsidRPr="00B87C0C" w:rsidRDefault="00B760DD" w:rsidP="00A82ADA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B87C0C" w:rsidRDefault="00B760DD" w:rsidP="00A82ADA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2.6. Прогноз показателей безопасности дорожного движения</w:t>
      </w:r>
    </w:p>
    <w:p w:rsidR="00B760DD" w:rsidRPr="00B87C0C" w:rsidRDefault="00B760DD" w:rsidP="00A82ADA">
      <w:pPr>
        <w:pStyle w:val="S"/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B87C0C" w:rsidRDefault="00B760D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Диспропорция роста перевозок к объёмам финансирования дорожного хозяйства привели к существенному ухудшению состояния автомобильных д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рог и, как следствие, к росту доли дорожно-транспортных происшествий, пр</w:t>
      </w:r>
      <w:r w:rsidRPr="00B87C0C">
        <w:rPr>
          <w:rFonts w:ascii="Times New Roman" w:hAnsi="Times New Roman"/>
          <w:sz w:val="28"/>
          <w:szCs w:val="28"/>
        </w:rPr>
        <w:t>и</w:t>
      </w:r>
      <w:r w:rsidRPr="00B87C0C">
        <w:rPr>
          <w:rFonts w:ascii="Times New Roman" w:hAnsi="Times New Roman"/>
          <w:sz w:val="28"/>
          <w:szCs w:val="28"/>
        </w:rPr>
        <w:t>чиной которых служили неудовлетворительные дорожные условия. Ежегодно растет количество ДТП связанных с неудовлетворительными условиями дорог.</w:t>
      </w:r>
    </w:p>
    <w:p w:rsidR="00B760DD" w:rsidRPr="00B87C0C" w:rsidRDefault="00B760D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Потери от дорожно-транспортных происшествий, связанные с гибелью и ранениями людей, с повреждением автомобильного транспорта, влекут за собой расходы бюджетной системы на медицинское обслуживание, администрати</w:t>
      </w:r>
      <w:r w:rsidRPr="00B87C0C">
        <w:rPr>
          <w:rFonts w:ascii="Times New Roman" w:hAnsi="Times New Roman"/>
          <w:sz w:val="28"/>
          <w:szCs w:val="28"/>
        </w:rPr>
        <w:t>в</w:t>
      </w:r>
      <w:r w:rsidRPr="00B87C0C">
        <w:rPr>
          <w:rFonts w:ascii="Times New Roman" w:hAnsi="Times New Roman"/>
          <w:sz w:val="28"/>
          <w:szCs w:val="28"/>
        </w:rPr>
        <w:t xml:space="preserve">ные расходы и расходы по восстановлению технического оснащения дорог. </w:t>
      </w:r>
    </w:p>
    <w:p w:rsidR="00B760DD" w:rsidRPr="00B87C0C" w:rsidRDefault="00B760D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Четкое выполнение мероприятий Программы позволит снизить колич</w:t>
      </w:r>
      <w:r w:rsidRPr="00B87C0C">
        <w:rPr>
          <w:rFonts w:ascii="Times New Roman" w:hAnsi="Times New Roman"/>
          <w:sz w:val="28"/>
          <w:szCs w:val="28"/>
        </w:rPr>
        <w:t>е</w:t>
      </w:r>
      <w:r w:rsidRPr="00B87C0C">
        <w:rPr>
          <w:rFonts w:ascii="Times New Roman" w:hAnsi="Times New Roman"/>
          <w:sz w:val="28"/>
          <w:szCs w:val="28"/>
        </w:rPr>
        <w:t>ство ДТП до 0 при создании удовлетворительных дорожных условий.</w:t>
      </w:r>
    </w:p>
    <w:p w:rsidR="00B760DD" w:rsidRPr="00B87C0C" w:rsidRDefault="00B760DD" w:rsidP="00A82ADA">
      <w:pPr>
        <w:pStyle w:val="S"/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B760DD" w:rsidRPr="00B87C0C" w:rsidRDefault="00B760DD" w:rsidP="00A82ADA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2.7. Прогноз негативного воздействия транспортной инфраструктуры на окружающую среду и здоровье населения</w:t>
      </w:r>
    </w:p>
    <w:p w:rsidR="00B760DD" w:rsidRPr="00B87C0C" w:rsidRDefault="00B760DD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B87C0C" w:rsidRDefault="00B760D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Количество автомобильного транспорта в последние десятилетия быстро растет. Прогнозы на 2030 г. для Шабельского сельского поселения предполаг</w:t>
      </w:r>
      <w:r w:rsidRPr="00B87C0C">
        <w:rPr>
          <w:rFonts w:ascii="Times New Roman" w:hAnsi="Times New Roman"/>
          <w:sz w:val="28"/>
          <w:szCs w:val="28"/>
        </w:rPr>
        <w:t>а</w:t>
      </w:r>
      <w:r w:rsidRPr="00B87C0C">
        <w:rPr>
          <w:rFonts w:ascii="Times New Roman" w:hAnsi="Times New Roman"/>
          <w:sz w:val="28"/>
          <w:szCs w:val="28"/>
        </w:rPr>
        <w:t>ют дальнейший рост легкового и грузового транспорта. Поселковая транспор</w:t>
      </w:r>
      <w:r w:rsidRPr="00B87C0C">
        <w:rPr>
          <w:rFonts w:ascii="Times New Roman" w:hAnsi="Times New Roman"/>
          <w:sz w:val="28"/>
          <w:szCs w:val="28"/>
        </w:rPr>
        <w:t>т</w:t>
      </w:r>
      <w:r w:rsidRPr="00B87C0C">
        <w:rPr>
          <w:rFonts w:ascii="Times New Roman" w:hAnsi="Times New Roman"/>
          <w:sz w:val="28"/>
          <w:szCs w:val="28"/>
        </w:rPr>
        <w:t xml:space="preserve">ная инфраструктура не справляется с большим количеством индивидуального автотранспорта: возникают заторы, проблемы с паркованием автомобилей. </w:t>
      </w:r>
      <w:r w:rsidRPr="00B87C0C">
        <w:rPr>
          <w:rFonts w:ascii="Times New Roman" w:hAnsi="Times New Roman"/>
          <w:sz w:val="28"/>
          <w:szCs w:val="28"/>
        </w:rPr>
        <w:lastRenderedPageBreak/>
        <w:t>Также транспорт воздействует на окружающую среду, загрязняя атмосферу, изменяя климат, увеличивая бытовой шум. В связи с этим растет беспокойство по поводу воздействия транспорта на окружающую среду и здоровье насел</w:t>
      </w:r>
      <w:r w:rsidRPr="00B87C0C">
        <w:rPr>
          <w:rFonts w:ascii="Times New Roman" w:hAnsi="Times New Roman"/>
          <w:sz w:val="28"/>
          <w:szCs w:val="28"/>
        </w:rPr>
        <w:t>е</w:t>
      </w:r>
      <w:r w:rsidRPr="00B87C0C">
        <w:rPr>
          <w:rFonts w:ascii="Times New Roman" w:hAnsi="Times New Roman"/>
          <w:sz w:val="28"/>
          <w:szCs w:val="28"/>
        </w:rPr>
        <w:t>ния. Возникающий риск для здоровья требует все более срочных действий для снижения негативного воздействия и связанного с ним риска. Включение в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просов защиты окружающей среды и охраны здоровья в политику для тран</w:t>
      </w:r>
      <w:r w:rsidRPr="00B87C0C">
        <w:rPr>
          <w:rFonts w:ascii="Times New Roman" w:hAnsi="Times New Roman"/>
          <w:sz w:val="28"/>
          <w:szCs w:val="28"/>
        </w:rPr>
        <w:t>с</w:t>
      </w:r>
      <w:r w:rsidRPr="00B87C0C">
        <w:rPr>
          <w:rFonts w:ascii="Times New Roman" w:hAnsi="Times New Roman"/>
          <w:sz w:val="28"/>
          <w:szCs w:val="28"/>
        </w:rPr>
        <w:t>порта совершенно необходимо для обеспечения устойчивости развития и сн</w:t>
      </w:r>
      <w:r w:rsidRPr="00B87C0C">
        <w:rPr>
          <w:rFonts w:ascii="Times New Roman" w:hAnsi="Times New Roman"/>
          <w:sz w:val="28"/>
          <w:szCs w:val="28"/>
        </w:rPr>
        <w:t>и</w:t>
      </w:r>
      <w:r w:rsidRPr="00B87C0C">
        <w:rPr>
          <w:rFonts w:ascii="Times New Roman" w:hAnsi="Times New Roman"/>
          <w:sz w:val="28"/>
          <w:szCs w:val="28"/>
        </w:rPr>
        <w:t>жения заболеваемости.</w:t>
      </w:r>
    </w:p>
    <w:p w:rsidR="00B760DD" w:rsidRPr="00B87C0C" w:rsidRDefault="00B760D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Чтобы оценить важность проблемы, рассмотрим ряд факторов, неблаг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приятно влияющих на здоровье.</w:t>
      </w:r>
    </w:p>
    <w:p w:rsidR="00B760DD" w:rsidRPr="00B87C0C" w:rsidRDefault="00B760D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 </w:t>
      </w:r>
      <w:r w:rsidRPr="00B87C0C">
        <w:rPr>
          <w:rStyle w:val="af5"/>
          <w:rFonts w:ascii="Times New Roman" w:hAnsi="Times New Roman"/>
          <w:sz w:val="28"/>
          <w:szCs w:val="28"/>
        </w:rPr>
        <w:t>Загрязнение атмосферы</w:t>
      </w:r>
      <w:r w:rsidRPr="00B87C0C">
        <w:rPr>
          <w:rStyle w:val="af5"/>
          <w:rFonts w:ascii="Times New Roman" w:hAnsi="Times New Roman"/>
          <w:i w:val="0"/>
          <w:sz w:val="28"/>
          <w:szCs w:val="28"/>
        </w:rPr>
        <w:t>.</w:t>
      </w:r>
      <w:r w:rsidRPr="00B87C0C">
        <w:rPr>
          <w:rStyle w:val="apple-converted-space"/>
          <w:rFonts w:ascii="Times New Roman" w:hAnsi="Times New Roman"/>
          <w:sz w:val="28"/>
          <w:szCs w:val="28"/>
        </w:rPr>
        <w:t xml:space="preserve">  </w:t>
      </w:r>
      <w:r w:rsidRPr="00B87C0C">
        <w:rPr>
          <w:rFonts w:ascii="Times New Roman" w:hAnsi="Times New Roman"/>
          <w:sz w:val="28"/>
          <w:szCs w:val="28"/>
        </w:rPr>
        <w:t>Выбросы в воздух черного дыма и газообра</w:t>
      </w:r>
      <w:r w:rsidRPr="00B87C0C">
        <w:rPr>
          <w:rFonts w:ascii="Times New Roman" w:hAnsi="Times New Roman"/>
          <w:sz w:val="28"/>
          <w:szCs w:val="28"/>
        </w:rPr>
        <w:t>з</w:t>
      </w:r>
      <w:r w:rsidRPr="00B87C0C">
        <w:rPr>
          <w:rFonts w:ascii="Times New Roman" w:hAnsi="Times New Roman"/>
          <w:sz w:val="28"/>
          <w:szCs w:val="28"/>
        </w:rPr>
        <w:t>ных загрязняющих веществ (диоксид азота (NO2), диоксид серы (SO2) и озон (О3)) приводят к множеству вредных проявления для здоровья, особенно к р</w:t>
      </w:r>
      <w:r w:rsidRPr="00B87C0C">
        <w:rPr>
          <w:rFonts w:ascii="Times New Roman" w:hAnsi="Times New Roman"/>
          <w:sz w:val="28"/>
          <w:szCs w:val="28"/>
        </w:rPr>
        <w:t>е</w:t>
      </w:r>
      <w:r w:rsidRPr="00B87C0C">
        <w:rPr>
          <w:rFonts w:ascii="Times New Roman" w:hAnsi="Times New Roman"/>
          <w:sz w:val="28"/>
          <w:szCs w:val="28"/>
        </w:rPr>
        <w:t>спираторным аллергическим заболеваниям.</w:t>
      </w:r>
    </w:p>
    <w:p w:rsidR="00B760DD" w:rsidRPr="00B87C0C" w:rsidRDefault="00B760D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Style w:val="af5"/>
          <w:rFonts w:ascii="Times New Roman" w:hAnsi="Times New Roman"/>
          <w:sz w:val="28"/>
          <w:szCs w:val="28"/>
        </w:rPr>
        <w:t>Воздействие шума</w:t>
      </w:r>
      <w:r w:rsidRPr="00B87C0C">
        <w:rPr>
          <w:rStyle w:val="af5"/>
          <w:rFonts w:ascii="Times New Roman" w:hAnsi="Times New Roman"/>
          <w:i w:val="0"/>
          <w:sz w:val="28"/>
          <w:szCs w:val="28"/>
        </w:rPr>
        <w:t>.</w:t>
      </w:r>
      <w:r w:rsidRPr="00B87C0C">
        <w:rPr>
          <w:rStyle w:val="apple-converted-space"/>
          <w:rFonts w:ascii="Times New Roman" w:hAnsi="Times New Roman"/>
          <w:sz w:val="28"/>
          <w:szCs w:val="28"/>
        </w:rPr>
        <w:t xml:space="preserve">  </w:t>
      </w:r>
      <w:r w:rsidRPr="00B87C0C">
        <w:rPr>
          <w:rFonts w:ascii="Times New Roman" w:hAnsi="Times New Roman"/>
          <w:sz w:val="28"/>
          <w:szCs w:val="28"/>
        </w:rPr>
        <w:t>В Шабельском сельском поселении транспорт (авт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мобильный) служит самым главным источником бытового шума. Приблиз</w:t>
      </w:r>
      <w:r w:rsidRPr="00B87C0C">
        <w:rPr>
          <w:rFonts w:ascii="Times New Roman" w:hAnsi="Times New Roman"/>
          <w:sz w:val="28"/>
          <w:szCs w:val="28"/>
        </w:rPr>
        <w:t>и</w:t>
      </w:r>
      <w:r w:rsidRPr="00B87C0C">
        <w:rPr>
          <w:rFonts w:ascii="Times New Roman" w:hAnsi="Times New Roman"/>
          <w:sz w:val="28"/>
          <w:szCs w:val="28"/>
        </w:rPr>
        <w:t xml:space="preserve">тельно 10 % населения подвергается воздействию шума от автомобильного транспорта с уровнем выше 55 дБ. </w:t>
      </w:r>
    </w:p>
    <w:p w:rsidR="00B760DD" w:rsidRPr="00B87C0C" w:rsidRDefault="00B760D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Style w:val="af5"/>
          <w:rFonts w:ascii="Times New Roman" w:hAnsi="Times New Roman"/>
          <w:sz w:val="28"/>
          <w:szCs w:val="28"/>
        </w:rPr>
        <w:t>Связанная с транспортом двигательная активность</w:t>
      </w:r>
      <w:r w:rsidRPr="00B87C0C">
        <w:rPr>
          <w:rStyle w:val="af5"/>
          <w:rFonts w:ascii="Times New Roman" w:hAnsi="Times New Roman"/>
          <w:i w:val="0"/>
          <w:sz w:val="28"/>
          <w:szCs w:val="28"/>
        </w:rPr>
        <w:t>.</w:t>
      </w:r>
      <w:r w:rsidRPr="00B87C0C">
        <w:rPr>
          <w:rStyle w:val="apple-converted-space"/>
          <w:rFonts w:ascii="Times New Roman" w:hAnsi="Times New Roman"/>
          <w:sz w:val="28"/>
          <w:szCs w:val="28"/>
        </w:rPr>
        <w:t xml:space="preserve">  </w:t>
      </w:r>
      <w:r w:rsidRPr="00B87C0C">
        <w:rPr>
          <w:rFonts w:ascii="Times New Roman" w:hAnsi="Times New Roman"/>
          <w:sz w:val="28"/>
          <w:szCs w:val="28"/>
        </w:rPr>
        <w:t>Исследования е</w:t>
      </w:r>
      <w:r w:rsidRPr="00B87C0C">
        <w:rPr>
          <w:rFonts w:ascii="Times New Roman" w:hAnsi="Times New Roman"/>
          <w:sz w:val="28"/>
          <w:szCs w:val="28"/>
        </w:rPr>
        <w:t>в</w:t>
      </w:r>
      <w:r w:rsidRPr="00B87C0C">
        <w:rPr>
          <w:rFonts w:ascii="Times New Roman" w:hAnsi="Times New Roman"/>
          <w:sz w:val="28"/>
          <w:szCs w:val="28"/>
        </w:rPr>
        <w:t>ропейских учёных показывают тенденцию к снижению уровня активности у людей, в связи с тем, что все больше людей предпочитают передвигаться при помощи автотранспорта. Недостаточность двигательной активности приводит к таким проблемам со здоровьем как сердечнососудистые заболевания, инсульт, диабет типа II, ожирение, некоторые типы рака, остеопороз и вызывают депре</w:t>
      </w:r>
      <w:r w:rsidRPr="00B87C0C">
        <w:rPr>
          <w:rFonts w:ascii="Times New Roman" w:hAnsi="Times New Roman"/>
          <w:sz w:val="28"/>
          <w:szCs w:val="28"/>
        </w:rPr>
        <w:t>с</w:t>
      </w:r>
      <w:r w:rsidRPr="00B87C0C">
        <w:rPr>
          <w:rFonts w:ascii="Times New Roman" w:hAnsi="Times New Roman"/>
          <w:sz w:val="28"/>
          <w:szCs w:val="28"/>
        </w:rPr>
        <w:t>сию.</w:t>
      </w:r>
    </w:p>
    <w:p w:rsidR="00B760DD" w:rsidRPr="00B87C0C" w:rsidRDefault="00B760D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Style w:val="af5"/>
          <w:rFonts w:ascii="Times New Roman" w:hAnsi="Times New Roman"/>
          <w:sz w:val="28"/>
          <w:szCs w:val="28"/>
        </w:rPr>
        <w:t>Психологическое и социальное воздействие</w:t>
      </w:r>
      <w:r w:rsidRPr="00B87C0C">
        <w:rPr>
          <w:rStyle w:val="af5"/>
          <w:rFonts w:ascii="Times New Roman" w:hAnsi="Times New Roman"/>
          <w:i w:val="0"/>
          <w:sz w:val="28"/>
          <w:szCs w:val="28"/>
        </w:rPr>
        <w:t>.</w:t>
      </w:r>
      <w:r w:rsidRPr="00B87C0C">
        <w:rPr>
          <w:rStyle w:val="apple-converted-space"/>
          <w:rFonts w:ascii="Times New Roman" w:hAnsi="Times New Roman"/>
          <w:sz w:val="28"/>
          <w:szCs w:val="28"/>
        </w:rPr>
        <w:t xml:space="preserve">  </w:t>
      </w:r>
      <w:r w:rsidRPr="00B87C0C">
        <w:rPr>
          <w:rFonts w:ascii="Times New Roman" w:hAnsi="Times New Roman"/>
          <w:sz w:val="28"/>
          <w:szCs w:val="28"/>
        </w:rPr>
        <w:t>Психологическое и социал</w:t>
      </w:r>
      <w:r w:rsidRPr="00B87C0C">
        <w:rPr>
          <w:rFonts w:ascii="Times New Roman" w:hAnsi="Times New Roman"/>
          <w:sz w:val="28"/>
          <w:szCs w:val="28"/>
        </w:rPr>
        <w:t>ь</w:t>
      </w:r>
      <w:r w:rsidRPr="00B87C0C">
        <w:rPr>
          <w:rFonts w:ascii="Times New Roman" w:hAnsi="Times New Roman"/>
          <w:sz w:val="28"/>
          <w:szCs w:val="28"/>
        </w:rPr>
        <w:t>ное воздействие транспорта часто не учитывают или недооценивают, несмотря на то, что оно может влиять на поведение при передвижении. Например, страх перед опасностью в связи с угрозой жизни, которую создает интенсивное дв</w:t>
      </w:r>
      <w:r w:rsidRPr="00B87C0C">
        <w:rPr>
          <w:rFonts w:ascii="Times New Roman" w:hAnsi="Times New Roman"/>
          <w:sz w:val="28"/>
          <w:szCs w:val="28"/>
        </w:rPr>
        <w:t>и</w:t>
      </w:r>
      <w:r w:rsidRPr="00B87C0C">
        <w:rPr>
          <w:rFonts w:ascii="Times New Roman" w:hAnsi="Times New Roman"/>
          <w:sz w:val="28"/>
          <w:szCs w:val="28"/>
        </w:rPr>
        <w:t>жение транспорта, привел к тому, что все большее число родителей отвозит своих детей в школу на автомобиле. Одни лишь психологические и социальные механизмы, которые включаются ожидаемым воздействием транспорта, могут приводить к заболеваниям. Каждое заболевание может повлечь за собой изм</w:t>
      </w:r>
      <w:r w:rsidRPr="00B87C0C">
        <w:rPr>
          <w:rFonts w:ascii="Times New Roman" w:hAnsi="Times New Roman"/>
          <w:sz w:val="28"/>
          <w:szCs w:val="28"/>
        </w:rPr>
        <w:t>е</w:t>
      </w:r>
      <w:r w:rsidRPr="00B87C0C">
        <w:rPr>
          <w:rFonts w:ascii="Times New Roman" w:hAnsi="Times New Roman"/>
          <w:sz w:val="28"/>
          <w:szCs w:val="28"/>
        </w:rPr>
        <w:t>нение ментального и социального статуса человека или действовать на группу людей. То есть психологическое состояние и социальное положение могут непосредственно влиять на воздействие на человека факторов стресса в окр</w:t>
      </w:r>
      <w:r w:rsidRPr="00B87C0C">
        <w:rPr>
          <w:rFonts w:ascii="Times New Roman" w:hAnsi="Times New Roman"/>
          <w:sz w:val="28"/>
          <w:szCs w:val="28"/>
        </w:rPr>
        <w:t>у</w:t>
      </w:r>
      <w:r w:rsidRPr="00B87C0C">
        <w:rPr>
          <w:rFonts w:ascii="Times New Roman" w:hAnsi="Times New Roman"/>
          <w:sz w:val="28"/>
          <w:szCs w:val="28"/>
        </w:rPr>
        <w:t>жающей среде.</w:t>
      </w:r>
    </w:p>
    <w:p w:rsidR="00B760DD" w:rsidRPr="00B87C0C" w:rsidRDefault="00B760D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Альтернативным решением проблемы может стать снижение привлек</w:t>
      </w:r>
      <w:r w:rsidRPr="00B87C0C">
        <w:rPr>
          <w:rFonts w:ascii="Times New Roman" w:hAnsi="Times New Roman"/>
          <w:sz w:val="28"/>
          <w:szCs w:val="28"/>
        </w:rPr>
        <w:t>а</w:t>
      </w:r>
      <w:r w:rsidRPr="00B87C0C">
        <w:rPr>
          <w:rFonts w:ascii="Times New Roman" w:hAnsi="Times New Roman"/>
          <w:sz w:val="28"/>
          <w:szCs w:val="28"/>
        </w:rPr>
        <w:t>тельности автомобиля. Автомобиль должен использоваться гораздо реже, не повседневно, т.е. когда автомобиль используется только для того, чтобы ездить на дачу и за закупками в магазины в выходные. Нет необходимости ездить на машине на работу. Кроме того, необходимо расширять использование альте</w:t>
      </w:r>
      <w:r w:rsidRPr="00B87C0C">
        <w:rPr>
          <w:rFonts w:ascii="Times New Roman" w:hAnsi="Times New Roman"/>
          <w:sz w:val="28"/>
          <w:szCs w:val="28"/>
        </w:rPr>
        <w:t>р</w:t>
      </w:r>
      <w:r w:rsidRPr="00B87C0C">
        <w:rPr>
          <w:rFonts w:ascii="Times New Roman" w:hAnsi="Times New Roman"/>
          <w:sz w:val="28"/>
          <w:szCs w:val="28"/>
        </w:rPr>
        <w:t>нативных способов передвижения, к каким относятся пешеходное и велосипе</w:t>
      </w:r>
      <w:r w:rsidRPr="00B87C0C">
        <w:rPr>
          <w:rFonts w:ascii="Times New Roman" w:hAnsi="Times New Roman"/>
          <w:sz w:val="28"/>
          <w:szCs w:val="28"/>
        </w:rPr>
        <w:t>д</w:t>
      </w:r>
      <w:r w:rsidRPr="00B87C0C">
        <w:rPr>
          <w:rFonts w:ascii="Times New Roman" w:hAnsi="Times New Roman"/>
          <w:sz w:val="28"/>
          <w:szCs w:val="28"/>
        </w:rPr>
        <w:t>ное.</w:t>
      </w:r>
    </w:p>
    <w:p w:rsidR="00B760DD" w:rsidRPr="00B87C0C" w:rsidRDefault="00B760D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lastRenderedPageBreak/>
        <w:t>Задачами транспортной инфраструктуры в области снижения вредного воздействия транспорта на окружающую среду являются:</w:t>
      </w:r>
    </w:p>
    <w:p w:rsidR="00B760DD" w:rsidRPr="00B87C0C" w:rsidRDefault="00B760D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-сокращение вредного воздействия транспорта на здоровье человека за счет снижения объемов воздействий, выбросов и сбросов, количества отходов на всех видах транспорта;</w:t>
      </w:r>
    </w:p>
    <w:p w:rsidR="00B760DD" w:rsidRPr="00B87C0C" w:rsidRDefault="00B760D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-мотивация перехода транспортных средств на экологически чистые виды топлива.</w:t>
      </w:r>
    </w:p>
    <w:p w:rsidR="00B760DD" w:rsidRPr="00B87C0C" w:rsidRDefault="00B760D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Для снижения вредного воздействия транспорта на окружающую среду и возникающих ущербов необходимо:</w:t>
      </w:r>
    </w:p>
    <w:p w:rsidR="00B760DD" w:rsidRPr="00B87C0C" w:rsidRDefault="00B760D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-уменьшить вредное воздействие транспорта на воздушную и водную среду и на здоровье человека за счет применения экологически безопасных в</w:t>
      </w:r>
      <w:r w:rsidRPr="00B87C0C">
        <w:rPr>
          <w:rFonts w:ascii="Times New Roman" w:hAnsi="Times New Roman"/>
          <w:sz w:val="28"/>
          <w:szCs w:val="28"/>
        </w:rPr>
        <w:t>и</w:t>
      </w:r>
      <w:r w:rsidRPr="00B87C0C">
        <w:rPr>
          <w:rFonts w:ascii="Times New Roman" w:hAnsi="Times New Roman"/>
          <w:sz w:val="28"/>
          <w:szCs w:val="28"/>
        </w:rPr>
        <w:t>дов транспортных средств;</w:t>
      </w:r>
    </w:p>
    <w:p w:rsidR="00B760DD" w:rsidRPr="00B87C0C" w:rsidRDefault="00B760DD" w:rsidP="00A6381E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-стимулировать использование транспортных средств, работающих на альтернативных источниках (не нефтяного происхождения) топливо-энергетических ресурсов.</w:t>
      </w:r>
    </w:p>
    <w:p w:rsidR="00B760DD" w:rsidRPr="00B87C0C" w:rsidRDefault="00B760D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Для снижения негативного воздействия транспортно-дорожного компле</w:t>
      </w:r>
      <w:r w:rsidRPr="00B87C0C">
        <w:rPr>
          <w:rFonts w:ascii="Times New Roman" w:hAnsi="Times New Roman"/>
          <w:sz w:val="28"/>
          <w:szCs w:val="28"/>
        </w:rPr>
        <w:t>к</w:t>
      </w:r>
      <w:r w:rsidRPr="00B87C0C">
        <w:rPr>
          <w:rFonts w:ascii="Times New Roman" w:hAnsi="Times New Roman"/>
          <w:sz w:val="28"/>
          <w:szCs w:val="28"/>
        </w:rPr>
        <w:t>са на окружающую среду в условиях увеличения количества автотранспортных средств и повышения интенсивности движения на автомобильных дорогах предусматривается реализация следующих мероприятий:</w:t>
      </w:r>
    </w:p>
    <w:p w:rsidR="00B760DD" w:rsidRPr="00B87C0C" w:rsidRDefault="00B760D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-разработка и внедрение новых способов содержания, особенно в зимний период, автомобильных дорог общего пользования, позволяющих уменьшить отрицательное влияние противогололедных материалов;</w:t>
      </w:r>
    </w:p>
    <w:p w:rsidR="00B760DD" w:rsidRPr="00B87C0C" w:rsidRDefault="00B760D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-обустройство автомобильных дорог   средствами защиты окружающей среды от вредных воздействий, включая применение искусственных и раст</w:t>
      </w:r>
      <w:r w:rsidRPr="00B87C0C">
        <w:rPr>
          <w:rFonts w:ascii="Times New Roman" w:hAnsi="Times New Roman"/>
          <w:sz w:val="28"/>
          <w:szCs w:val="28"/>
        </w:rPr>
        <w:t>и</w:t>
      </w:r>
      <w:r w:rsidRPr="00B87C0C">
        <w:rPr>
          <w:rFonts w:ascii="Times New Roman" w:hAnsi="Times New Roman"/>
          <w:sz w:val="28"/>
          <w:szCs w:val="28"/>
        </w:rPr>
        <w:t>тельных барьеров вдоль них для снижения уровня шумового воздействия и з</w:t>
      </w:r>
      <w:r w:rsidRPr="00B87C0C">
        <w:rPr>
          <w:rFonts w:ascii="Times New Roman" w:hAnsi="Times New Roman"/>
          <w:sz w:val="28"/>
          <w:szCs w:val="28"/>
        </w:rPr>
        <w:t>а</w:t>
      </w:r>
      <w:r w:rsidRPr="00B87C0C">
        <w:rPr>
          <w:rFonts w:ascii="Times New Roman" w:hAnsi="Times New Roman"/>
          <w:sz w:val="28"/>
          <w:szCs w:val="28"/>
        </w:rPr>
        <w:t>грязнения прилегающих территорий.</w:t>
      </w:r>
    </w:p>
    <w:p w:rsidR="00B760DD" w:rsidRPr="00B87C0C" w:rsidRDefault="00B760D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Реализация указанных мер будет осуществляться на основе повышения экологических требований к проектированию, строительству, ремонту и соде</w:t>
      </w:r>
      <w:r w:rsidRPr="00B87C0C">
        <w:rPr>
          <w:rFonts w:ascii="Times New Roman" w:hAnsi="Times New Roman"/>
          <w:sz w:val="28"/>
          <w:szCs w:val="28"/>
        </w:rPr>
        <w:t>р</w:t>
      </w:r>
      <w:r w:rsidRPr="00B87C0C">
        <w:rPr>
          <w:rFonts w:ascii="Times New Roman" w:hAnsi="Times New Roman"/>
          <w:sz w:val="28"/>
          <w:szCs w:val="28"/>
        </w:rPr>
        <w:t>жанию автомобильных дорог.</w:t>
      </w:r>
    </w:p>
    <w:p w:rsidR="00B760DD" w:rsidRPr="00B87C0C" w:rsidRDefault="00B760D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Основной задачей в этой области является сокращение объемов выбросов автотранспортных средств, количества отходов при строительстве, реконстру</w:t>
      </w:r>
      <w:r w:rsidRPr="00B87C0C">
        <w:rPr>
          <w:rFonts w:ascii="Times New Roman" w:hAnsi="Times New Roman"/>
          <w:sz w:val="28"/>
          <w:szCs w:val="28"/>
        </w:rPr>
        <w:t>к</w:t>
      </w:r>
      <w:r w:rsidRPr="00B87C0C">
        <w:rPr>
          <w:rFonts w:ascii="Times New Roman" w:hAnsi="Times New Roman"/>
          <w:sz w:val="28"/>
          <w:szCs w:val="28"/>
        </w:rPr>
        <w:t>ции, ремонте и содержании автомобильных дорог.</w:t>
      </w:r>
    </w:p>
    <w:p w:rsidR="00B760DD" w:rsidRPr="00B87C0C" w:rsidRDefault="00B760D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Для снижения вредного воздействия автомобильного транспорта на окружающую среду необходимо:</w:t>
      </w:r>
    </w:p>
    <w:p w:rsidR="00B760DD" w:rsidRPr="00B87C0C" w:rsidRDefault="00B760D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-обеспечить увеличение применения более экономичных автомобилей с более низким расходом моторного топлива.</w:t>
      </w:r>
    </w:p>
    <w:p w:rsidR="00B760DD" w:rsidRPr="00B87C0C" w:rsidRDefault="00B760DD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B87C0C" w:rsidRDefault="00B760DD" w:rsidP="00F22F7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Раздел 3. Принципиальные варианты развития транспортной инфр</w:t>
      </w:r>
      <w:r w:rsidRPr="00B87C0C">
        <w:rPr>
          <w:rFonts w:ascii="Times New Roman" w:hAnsi="Times New Roman"/>
          <w:b/>
          <w:sz w:val="28"/>
          <w:szCs w:val="28"/>
        </w:rPr>
        <w:t>а</w:t>
      </w:r>
      <w:r w:rsidRPr="00B87C0C">
        <w:rPr>
          <w:rFonts w:ascii="Times New Roman" w:hAnsi="Times New Roman"/>
          <w:b/>
          <w:sz w:val="28"/>
          <w:szCs w:val="28"/>
        </w:rPr>
        <w:t>структуры и их укрупненная оценка по целевым показателям (индикат</w:t>
      </w:r>
      <w:r w:rsidRPr="00B87C0C">
        <w:rPr>
          <w:rFonts w:ascii="Times New Roman" w:hAnsi="Times New Roman"/>
          <w:b/>
          <w:sz w:val="28"/>
          <w:szCs w:val="28"/>
        </w:rPr>
        <w:t>о</w:t>
      </w:r>
      <w:r w:rsidRPr="00B87C0C">
        <w:rPr>
          <w:rFonts w:ascii="Times New Roman" w:hAnsi="Times New Roman"/>
          <w:b/>
          <w:sz w:val="28"/>
          <w:szCs w:val="28"/>
        </w:rPr>
        <w:t>рам) развития транспортной инфраструктуры с последующим выбором предполагаемого к реализации варианта</w:t>
      </w:r>
    </w:p>
    <w:p w:rsidR="00B760DD" w:rsidRPr="00B87C0C" w:rsidRDefault="00B760DD" w:rsidP="00F22F7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B87C0C" w:rsidRDefault="00B760DD" w:rsidP="00F22F7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Мероприятия по развитию транспортной инфраструктуры Шабельского сельского поселения разработаны на основе тщательного и всестороннего ан</w:t>
      </w:r>
      <w:r w:rsidRPr="00B87C0C">
        <w:rPr>
          <w:rFonts w:ascii="Times New Roman" w:hAnsi="Times New Roman"/>
          <w:sz w:val="28"/>
          <w:szCs w:val="28"/>
        </w:rPr>
        <w:t>а</w:t>
      </w:r>
      <w:r w:rsidRPr="00B87C0C">
        <w:rPr>
          <w:rFonts w:ascii="Times New Roman" w:hAnsi="Times New Roman"/>
          <w:sz w:val="28"/>
          <w:szCs w:val="28"/>
        </w:rPr>
        <w:lastRenderedPageBreak/>
        <w:t>лиза существующего состояния транспортной системы, выявленных тенденций в изменении основных показателей развития транспорта, планируемых пр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странственных преобразований.</w:t>
      </w:r>
    </w:p>
    <w:p w:rsidR="00B760DD" w:rsidRPr="00B87C0C" w:rsidRDefault="00B760DD" w:rsidP="00F22F7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Приоритетными направления развития транспортной инфраструктуры я</w:t>
      </w:r>
      <w:r w:rsidRPr="00B87C0C">
        <w:rPr>
          <w:rFonts w:ascii="Times New Roman" w:hAnsi="Times New Roman"/>
          <w:sz w:val="28"/>
          <w:szCs w:val="28"/>
        </w:rPr>
        <w:t>в</w:t>
      </w:r>
      <w:r w:rsidRPr="00B87C0C">
        <w:rPr>
          <w:rFonts w:ascii="Times New Roman" w:hAnsi="Times New Roman"/>
          <w:sz w:val="28"/>
          <w:szCs w:val="28"/>
        </w:rPr>
        <w:t>ляются:</w:t>
      </w:r>
    </w:p>
    <w:p w:rsidR="00B760DD" w:rsidRPr="00B87C0C" w:rsidRDefault="00B760DD" w:rsidP="00F22F7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-капитальный ремонт дорог и реконструкция сооружений на них;</w:t>
      </w:r>
    </w:p>
    <w:p w:rsidR="00B760DD" w:rsidRPr="00B87C0C" w:rsidRDefault="00B760DD" w:rsidP="00F22F7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-развитие дорожного сервиса на территории сельского поселения для возможности получения квалифицированных услуг по сервисному обслужив</w:t>
      </w:r>
      <w:r w:rsidRPr="00B87C0C">
        <w:rPr>
          <w:rFonts w:ascii="Times New Roman" w:hAnsi="Times New Roman"/>
          <w:sz w:val="28"/>
          <w:szCs w:val="28"/>
        </w:rPr>
        <w:t>а</w:t>
      </w:r>
      <w:r w:rsidRPr="00B87C0C">
        <w:rPr>
          <w:rFonts w:ascii="Times New Roman" w:hAnsi="Times New Roman"/>
          <w:sz w:val="28"/>
          <w:szCs w:val="28"/>
        </w:rPr>
        <w:t>нию и ремонту автотранспортных средств.</w:t>
      </w:r>
    </w:p>
    <w:p w:rsidR="00B760DD" w:rsidRPr="00B87C0C" w:rsidRDefault="00B760DD" w:rsidP="00F22F7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Отсюда вытекают новые требования к транспортной системе, а именно, переход от преимущественно экстенсивной к интенсивной модели развития. Это, прежде всего, предполагает более эффективное производительное кач</w:t>
      </w:r>
      <w:r w:rsidRPr="00B87C0C">
        <w:rPr>
          <w:rFonts w:ascii="Times New Roman" w:hAnsi="Times New Roman"/>
          <w:sz w:val="28"/>
          <w:szCs w:val="28"/>
        </w:rPr>
        <w:t>е</w:t>
      </w:r>
      <w:r w:rsidRPr="00B87C0C">
        <w:rPr>
          <w:rFonts w:ascii="Times New Roman" w:hAnsi="Times New Roman"/>
          <w:sz w:val="28"/>
          <w:szCs w:val="28"/>
        </w:rPr>
        <w:t>ственное использование имеющегося потенциала и, в частности, переход  к б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лее качественным транспортным услугам.</w:t>
      </w:r>
    </w:p>
    <w:p w:rsidR="00B760DD" w:rsidRPr="00B87C0C" w:rsidRDefault="00B760DD" w:rsidP="00F22F76">
      <w:pPr>
        <w:pStyle w:val="S"/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B87C0C" w:rsidRDefault="00B760DD" w:rsidP="00F22F7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Раздел 4. Перечень мероприятий (инвестиционных проектов) по проект</w:t>
      </w:r>
      <w:r w:rsidRPr="00B87C0C">
        <w:rPr>
          <w:rFonts w:ascii="Times New Roman" w:hAnsi="Times New Roman"/>
          <w:b/>
          <w:sz w:val="28"/>
          <w:szCs w:val="28"/>
        </w:rPr>
        <w:t>и</w:t>
      </w:r>
      <w:r w:rsidRPr="00B87C0C">
        <w:rPr>
          <w:rFonts w:ascii="Times New Roman" w:hAnsi="Times New Roman"/>
          <w:b/>
          <w:sz w:val="28"/>
          <w:szCs w:val="28"/>
        </w:rPr>
        <w:t>рованию, строительству, реконструкции объектов транспортной инфр</w:t>
      </w:r>
      <w:r w:rsidRPr="00B87C0C">
        <w:rPr>
          <w:rFonts w:ascii="Times New Roman" w:hAnsi="Times New Roman"/>
          <w:b/>
          <w:sz w:val="28"/>
          <w:szCs w:val="28"/>
        </w:rPr>
        <w:t>а</w:t>
      </w:r>
      <w:r w:rsidRPr="00B87C0C">
        <w:rPr>
          <w:rFonts w:ascii="Times New Roman" w:hAnsi="Times New Roman"/>
          <w:b/>
          <w:sz w:val="28"/>
          <w:szCs w:val="28"/>
        </w:rPr>
        <w:t>структуры предполагаемого к реализации варианта развития транспор</w:t>
      </w:r>
      <w:r w:rsidRPr="00B87C0C">
        <w:rPr>
          <w:rFonts w:ascii="Times New Roman" w:hAnsi="Times New Roman"/>
          <w:b/>
          <w:sz w:val="28"/>
          <w:szCs w:val="28"/>
        </w:rPr>
        <w:t>т</w:t>
      </w:r>
      <w:r w:rsidRPr="00B87C0C">
        <w:rPr>
          <w:rFonts w:ascii="Times New Roman" w:hAnsi="Times New Roman"/>
          <w:b/>
          <w:sz w:val="28"/>
          <w:szCs w:val="28"/>
        </w:rPr>
        <w:t>ной инфраструктуры, технико-экономические параметры объектов тран</w:t>
      </w:r>
      <w:r w:rsidRPr="00B87C0C">
        <w:rPr>
          <w:rFonts w:ascii="Times New Roman" w:hAnsi="Times New Roman"/>
          <w:b/>
          <w:sz w:val="28"/>
          <w:szCs w:val="28"/>
        </w:rPr>
        <w:t>с</w:t>
      </w:r>
      <w:r w:rsidRPr="00B87C0C">
        <w:rPr>
          <w:rFonts w:ascii="Times New Roman" w:hAnsi="Times New Roman"/>
          <w:b/>
          <w:sz w:val="28"/>
          <w:szCs w:val="28"/>
        </w:rPr>
        <w:t>порта, очередность реализации мероприятий (инвестиционных проектов)</w:t>
      </w:r>
    </w:p>
    <w:p w:rsidR="00B760DD" w:rsidRPr="00B87C0C" w:rsidRDefault="00B760DD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B87C0C" w:rsidRDefault="00B760DD" w:rsidP="00543B48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 xml:space="preserve">4.1. Мероприятия по развитию транспортной инфраструктуры </w:t>
      </w:r>
    </w:p>
    <w:p w:rsidR="00B760DD" w:rsidRPr="00B87C0C" w:rsidRDefault="00B760DD" w:rsidP="00F22F7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по видам транспорта</w:t>
      </w:r>
    </w:p>
    <w:p w:rsidR="00B760DD" w:rsidRPr="00B87C0C" w:rsidRDefault="00B760DD" w:rsidP="00F22F7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B87C0C" w:rsidRDefault="00B760DD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Для реализации поставленных целей и решения задач Программы, дост</w:t>
      </w:r>
      <w:r w:rsidRPr="00B87C0C">
        <w:rPr>
          <w:rFonts w:ascii="Times New Roman" w:hAnsi="Times New Roman"/>
          <w:sz w:val="28"/>
          <w:szCs w:val="28"/>
        </w:rPr>
        <w:t>и</w:t>
      </w:r>
      <w:r w:rsidRPr="00B87C0C">
        <w:rPr>
          <w:rFonts w:ascii="Times New Roman" w:hAnsi="Times New Roman"/>
          <w:sz w:val="28"/>
          <w:szCs w:val="28"/>
        </w:rPr>
        <w:t>жения планируемых значений показателей и индикаторов предусмотрено в</w:t>
      </w:r>
      <w:r w:rsidRPr="00B87C0C">
        <w:rPr>
          <w:rFonts w:ascii="Times New Roman" w:hAnsi="Times New Roman"/>
          <w:sz w:val="28"/>
          <w:szCs w:val="28"/>
        </w:rPr>
        <w:t>ы</w:t>
      </w:r>
      <w:r w:rsidRPr="00B87C0C">
        <w:rPr>
          <w:rFonts w:ascii="Times New Roman" w:hAnsi="Times New Roman"/>
          <w:sz w:val="28"/>
          <w:szCs w:val="28"/>
        </w:rPr>
        <w:t>полнение комплекса мероприятий.</w:t>
      </w:r>
    </w:p>
    <w:p w:rsidR="00B760DD" w:rsidRPr="00B87C0C" w:rsidRDefault="00B760DD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В рамках задачи, предусматривающей увеличение протяженности авт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мобильных дорог местного значения, соответствующих нормативным требов</w:t>
      </w:r>
      <w:r w:rsidRPr="00B87C0C">
        <w:rPr>
          <w:rFonts w:ascii="Times New Roman" w:hAnsi="Times New Roman"/>
          <w:sz w:val="28"/>
          <w:szCs w:val="28"/>
        </w:rPr>
        <w:t>а</w:t>
      </w:r>
      <w:r w:rsidRPr="00B87C0C">
        <w:rPr>
          <w:rFonts w:ascii="Times New Roman" w:hAnsi="Times New Roman"/>
          <w:sz w:val="28"/>
          <w:szCs w:val="28"/>
        </w:rPr>
        <w:t>ниям, предусмотрены мероприятия по реконструкции перегруженных движ</w:t>
      </w:r>
      <w:r w:rsidRPr="00B87C0C">
        <w:rPr>
          <w:rFonts w:ascii="Times New Roman" w:hAnsi="Times New Roman"/>
          <w:sz w:val="28"/>
          <w:szCs w:val="28"/>
        </w:rPr>
        <w:t>е</w:t>
      </w:r>
      <w:r w:rsidRPr="00B87C0C">
        <w:rPr>
          <w:rFonts w:ascii="Times New Roman" w:hAnsi="Times New Roman"/>
          <w:sz w:val="28"/>
          <w:szCs w:val="28"/>
        </w:rPr>
        <w:t>нием участков автомобильных дорог, ликвидации грунтовых разрывов и реко</w:t>
      </w:r>
      <w:r w:rsidRPr="00B87C0C">
        <w:rPr>
          <w:rFonts w:ascii="Times New Roman" w:hAnsi="Times New Roman"/>
          <w:sz w:val="28"/>
          <w:szCs w:val="28"/>
        </w:rPr>
        <w:t>н</w:t>
      </w:r>
      <w:r w:rsidRPr="00B87C0C">
        <w:rPr>
          <w:rFonts w:ascii="Times New Roman" w:hAnsi="Times New Roman"/>
          <w:sz w:val="28"/>
          <w:szCs w:val="28"/>
        </w:rPr>
        <w:t>струкции участков дорог, имеющих переходный тип дорожной одежды прое</w:t>
      </w:r>
      <w:r w:rsidRPr="00B87C0C">
        <w:rPr>
          <w:rFonts w:ascii="Times New Roman" w:hAnsi="Times New Roman"/>
          <w:sz w:val="28"/>
          <w:szCs w:val="28"/>
        </w:rPr>
        <w:t>з</w:t>
      </w:r>
      <w:r w:rsidRPr="00B87C0C">
        <w:rPr>
          <w:rFonts w:ascii="Times New Roman" w:hAnsi="Times New Roman"/>
          <w:sz w:val="28"/>
          <w:szCs w:val="28"/>
        </w:rPr>
        <w:t>жей части, реконструкции искусственных сооружений для приведения их х</w:t>
      </w:r>
      <w:r w:rsidRPr="00B87C0C">
        <w:rPr>
          <w:rFonts w:ascii="Times New Roman" w:hAnsi="Times New Roman"/>
          <w:sz w:val="28"/>
          <w:szCs w:val="28"/>
        </w:rPr>
        <w:t>а</w:t>
      </w:r>
      <w:r w:rsidRPr="00B87C0C">
        <w:rPr>
          <w:rFonts w:ascii="Times New Roman" w:hAnsi="Times New Roman"/>
          <w:sz w:val="28"/>
          <w:szCs w:val="28"/>
        </w:rPr>
        <w:t>рактеристик в соответствие с параметрами автомобильных дорог на соседних участках, повышения безопасности движения, увеличения грузоподъемности, долговечности и эксплуатационной надежности.</w:t>
      </w:r>
    </w:p>
    <w:p w:rsidR="00B760DD" w:rsidRPr="00B87C0C" w:rsidRDefault="00B760DD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В связи с тем, что воздушный, водный и железнодорожный транспорт на территории поселения отсутствует, то и развитие инфраструктуры по этим в</w:t>
      </w:r>
      <w:r w:rsidRPr="00B87C0C">
        <w:rPr>
          <w:rFonts w:ascii="Times New Roman" w:hAnsi="Times New Roman"/>
          <w:sz w:val="28"/>
          <w:szCs w:val="28"/>
        </w:rPr>
        <w:t>и</w:t>
      </w:r>
      <w:r w:rsidRPr="00B87C0C">
        <w:rPr>
          <w:rFonts w:ascii="Times New Roman" w:hAnsi="Times New Roman"/>
          <w:sz w:val="28"/>
          <w:szCs w:val="28"/>
        </w:rPr>
        <w:t>дам транспорта не предусматривается.</w:t>
      </w:r>
    </w:p>
    <w:p w:rsidR="00B760DD" w:rsidRPr="00B87C0C" w:rsidRDefault="00B760DD" w:rsidP="00927BF7">
      <w:pPr>
        <w:pStyle w:val="S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B760DD" w:rsidRPr="00B87C0C" w:rsidRDefault="00B760DD" w:rsidP="00927BF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4.2. Мероприятия по развитию транспорта общего пользования, созданию транспортно-пересадочных узлов</w:t>
      </w:r>
    </w:p>
    <w:p w:rsidR="00B760DD" w:rsidRPr="00B87C0C" w:rsidRDefault="00B760DD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B87C0C" w:rsidRDefault="00B760DD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lastRenderedPageBreak/>
        <w:t>В рамках задачи, предусматривающей создание условий для формиров</w:t>
      </w:r>
      <w:r w:rsidRPr="00B87C0C">
        <w:rPr>
          <w:rFonts w:ascii="Times New Roman" w:hAnsi="Times New Roman"/>
          <w:sz w:val="28"/>
          <w:szCs w:val="28"/>
        </w:rPr>
        <w:t>а</w:t>
      </w:r>
      <w:r w:rsidRPr="00B87C0C">
        <w:rPr>
          <w:rFonts w:ascii="Times New Roman" w:hAnsi="Times New Roman"/>
          <w:sz w:val="28"/>
          <w:szCs w:val="28"/>
        </w:rPr>
        <w:t>ния единой дорожной сети, круглогодично доступной для населения, пред</w:t>
      </w:r>
      <w:r w:rsidRPr="00B87C0C">
        <w:rPr>
          <w:rFonts w:ascii="Times New Roman" w:hAnsi="Times New Roman"/>
          <w:sz w:val="28"/>
          <w:szCs w:val="28"/>
        </w:rPr>
        <w:t>у</w:t>
      </w:r>
      <w:r w:rsidRPr="00B87C0C">
        <w:rPr>
          <w:rFonts w:ascii="Times New Roman" w:hAnsi="Times New Roman"/>
          <w:sz w:val="28"/>
          <w:szCs w:val="28"/>
        </w:rPr>
        <w:t>смотрены мероприятия, направленные на формирование устойчивых тран</w:t>
      </w:r>
      <w:r w:rsidRPr="00B87C0C">
        <w:rPr>
          <w:rFonts w:ascii="Times New Roman" w:hAnsi="Times New Roman"/>
          <w:sz w:val="28"/>
          <w:szCs w:val="28"/>
        </w:rPr>
        <w:t>с</w:t>
      </w:r>
      <w:r w:rsidRPr="00B87C0C">
        <w:rPr>
          <w:rFonts w:ascii="Times New Roman" w:hAnsi="Times New Roman"/>
          <w:sz w:val="28"/>
          <w:szCs w:val="28"/>
        </w:rPr>
        <w:t>портных связей с соседними населенными пунктами, муниципальными образ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ваниями, дорогами регионального значения.</w:t>
      </w:r>
    </w:p>
    <w:p w:rsidR="00B760DD" w:rsidRPr="00B87C0C" w:rsidRDefault="00B760DD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Проектом генерального плана Шабельского сельского поселения пред</w:t>
      </w:r>
      <w:r w:rsidRPr="00B87C0C">
        <w:rPr>
          <w:rFonts w:ascii="Times New Roman" w:hAnsi="Times New Roman"/>
          <w:sz w:val="28"/>
          <w:szCs w:val="28"/>
        </w:rPr>
        <w:t>у</w:t>
      </w:r>
      <w:r w:rsidRPr="00B87C0C">
        <w:rPr>
          <w:rFonts w:ascii="Times New Roman" w:hAnsi="Times New Roman"/>
          <w:sz w:val="28"/>
          <w:szCs w:val="28"/>
        </w:rPr>
        <w:t>смотрены следующие изменения во внешней транспортной сети.</w:t>
      </w:r>
    </w:p>
    <w:p w:rsidR="00B760DD" w:rsidRPr="00B87C0C" w:rsidRDefault="00B760DD" w:rsidP="009A5D93">
      <w:pPr>
        <w:ind w:firstLine="709"/>
        <w:jc w:val="both"/>
        <w:rPr>
          <w:sz w:val="28"/>
          <w:szCs w:val="28"/>
          <w:lang w:eastAsia="ar-SA"/>
        </w:rPr>
      </w:pPr>
      <w:r w:rsidRPr="00B87C0C">
        <w:rPr>
          <w:sz w:val="28"/>
          <w:szCs w:val="28"/>
          <w:lang w:eastAsia="ar-SA"/>
        </w:rPr>
        <w:t>Предлагается развитие уличной сети села Шабельского, х. Молчановка, основанное на сохранении существующей сети улиц и дорог. Улично-дорожная сеть в населенных пунктах поселения сложилась в виде непрерывной системы, но зачастую без дифференциации улиц  по их значению, без учета интенсивн</w:t>
      </w:r>
      <w:r w:rsidRPr="00B87C0C">
        <w:rPr>
          <w:sz w:val="28"/>
          <w:szCs w:val="28"/>
          <w:lang w:eastAsia="ar-SA"/>
        </w:rPr>
        <w:t>о</w:t>
      </w:r>
      <w:r w:rsidRPr="00B87C0C">
        <w:rPr>
          <w:sz w:val="28"/>
          <w:szCs w:val="28"/>
          <w:lang w:eastAsia="ar-SA"/>
        </w:rPr>
        <w:t xml:space="preserve">сти транспортного, велосипедного и пешеходного движения, территориально-планировочной организации территории и характера застройки. </w:t>
      </w:r>
    </w:p>
    <w:p w:rsidR="00B760DD" w:rsidRPr="00B87C0C" w:rsidRDefault="00B760DD" w:rsidP="009A5D93">
      <w:pPr>
        <w:ind w:firstLine="709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Особое внимание при проведении реконструкции улично-дорожной сети необходимо уделить обеспечению удобства и безопасности пешеходного дв</w:t>
      </w:r>
      <w:r w:rsidRPr="00B87C0C">
        <w:rPr>
          <w:sz w:val="28"/>
          <w:szCs w:val="28"/>
        </w:rPr>
        <w:t>и</w:t>
      </w:r>
      <w:r w:rsidRPr="00B87C0C">
        <w:rPr>
          <w:sz w:val="28"/>
          <w:szCs w:val="28"/>
        </w:rPr>
        <w:t xml:space="preserve">жения. </w:t>
      </w:r>
    </w:p>
    <w:p w:rsidR="00B760DD" w:rsidRPr="00B87C0C" w:rsidRDefault="00B760DD" w:rsidP="009A5D93">
      <w:pPr>
        <w:ind w:firstLine="709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В центре села по улице Ленина от улицы Советов до улицы Мира, по набережным вдоль берега Тагонрогского залива и в проектируемом восточном районе генеральным планом предлагается выделить бестранспортную зону. Данная территория запроектирована как пешеходные бульвары.</w:t>
      </w:r>
    </w:p>
    <w:p w:rsidR="00B760DD" w:rsidRPr="00B87C0C" w:rsidRDefault="00B760DD" w:rsidP="009A5D93">
      <w:pPr>
        <w:ind w:firstLine="709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Генеральным планом предложено размещение автопавильона на перес</w:t>
      </w:r>
      <w:r w:rsidRPr="00B87C0C">
        <w:rPr>
          <w:sz w:val="28"/>
          <w:szCs w:val="28"/>
        </w:rPr>
        <w:t>е</w:t>
      </w:r>
      <w:r w:rsidRPr="00B87C0C">
        <w:rPr>
          <w:sz w:val="28"/>
          <w:szCs w:val="28"/>
        </w:rPr>
        <w:t>чении улиц Мира и Кирова.</w:t>
      </w:r>
    </w:p>
    <w:p w:rsidR="00B760DD" w:rsidRPr="00B87C0C" w:rsidRDefault="00B760DD" w:rsidP="009A5D93">
      <w:pPr>
        <w:ind w:firstLine="709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По набережной вдоль берега Таганрогского залива в х. Молчановка ген</w:t>
      </w:r>
      <w:r w:rsidRPr="00B87C0C">
        <w:rPr>
          <w:sz w:val="28"/>
          <w:szCs w:val="28"/>
        </w:rPr>
        <w:t>е</w:t>
      </w:r>
      <w:r w:rsidRPr="00B87C0C">
        <w:rPr>
          <w:sz w:val="28"/>
          <w:szCs w:val="28"/>
        </w:rPr>
        <w:t>ральным планом предлагается выделить бестранспортную зону. Данная терр</w:t>
      </w:r>
      <w:r w:rsidRPr="00B87C0C">
        <w:rPr>
          <w:sz w:val="28"/>
          <w:szCs w:val="28"/>
        </w:rPr>
        <w:t>и</w:t>
      </w:r>
      <w:r w:rsidRPr="00B87C0C">
        <w:rPr>
          <w:sz w:val="28"/>
          <w:szCs w:val="28"/>
        </w:rPr>
        <w:t>тория запроектирована как пешеходные бульвары.</w:t>
      </w:r>
    </w:p>
    <w:p w:rsidR="00B760DD" w:rsidRPr="00B87C0C" w:rsidRDefault="00B760DD" w:rsidP="009A5D93">
      <w:pPr>
        <w:ind w:firstLine="709"/>
        <w:jc w:val="both"/>
        <w:rPr>
          <w:sz w:val="28"/>
        </w:rPr>
      </w:pPr>
      <w:r w:rsidRPr="00B87C0C">
        <w:rPr>
          <w:sz w:val="28"/>
        </w:rPr>
        <w:t>Для временного хранения транспортных средств предусматриваются м</w:t>
      </w:r>
      <w:r w:rsidRPr="00B87C0C">
        <w:rPr>
          <w:sz w:val="28"/>
        </w:rPr>
        <w:t>е</w:t>
      </w:r>
      <w:r w:rsidRPr="00B87C0C">
        <w:rPr>
          <w:sz w:val="28"/>
        </w:rPr>
        <w:t>ста парковок в общественных центрах обслуживания и автостоянки.</w:t>
      </w:r>
    </w:p>
    <w:p w:rsidR="00B760DD" w:rsidRPr="00B87C0C" w:rsidRDefault="00B760DD" w:rsidP="009A5D93">
      <w:pPr>
        <w:tabs>
          <w:tab w:val="left" w:pos="0"/>
          <w:tab w:val="left" w:pos="1335"/>
          <w:tab w:val="left" w:pos="1830"/>
          <w:tab w:val="left" w:pos="2160"/>
          <w:tab w:val="left" w:pos="2880"/>
          <w:tab w:val="left" w:pos="7395"/>
        </w:tabs>
        <w:ind w:firstLine="709"/>
        <w:jc w:val="both"/>
        <w:rPr>
          <w:sz w:val="28"/>
        </w:rPr>
      </w:pPr>
      <w:r w:rsidRPr="00B87C0C">
        <w:rPr>
          <w:sz w:val="28"/>
        </w:rPr>
        <w:t>В качестве пассажирского транспорта предусматривается автобус и маршрутное такси.</w:t>
      </w:r>
    </w:p>
    <w:p w:rsidR="00B760DD" w:rsidRPr="00B87C0C" w:rsidRDefault="00B760DD" w:rsidP="009A5D93">
      <w:pPr>
        <w:ind w:firstLine="709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Для обслуживания парка автомобилей предусмотрены предприятия авт</w:t>
      </w:r>
      <w:r w:rsidRPr="00B87C0C">
        <w:rPr>
          <w:sz w:val="28"/>
          <w:szCs w:val="28"/>
        </w:rPr>
        <w:t>о</w:t>
      </w:r>
      <w:r w:rsidRPr="00B87C0C">
        <w:rPr>
          <w:sz w:val="28"/>
          <w:szCs w:val="28"/>
        </w:rPr>
        <w:t>сервиса (станций технического обслуживания и автозаправок), строительство которых предусмотрено вдоль автодороги на село Шабельское.</w:t>
      </w:r>
    </w:p>
    <w:p w:rsidR="00B760DD" w:rsidRPr="00B87C0C" w:rsidRDefault="00B760DD" w:rsidP="009A5D93">
      <w:pPr>
        <w:ind w:firstLine="709"/>
        <w:jc w:val="both"/>
        <w:rPr>
          <w:sz w:val="28"/>
          <w:szCs w:val="28"/>
          <w:lang w:eastAsia="ar-SA"/>
        </w:rPr>
      </w:pPr>
      <w:r w:rsidRPr="00B87C0C">
        <w:rPr>
          <w:sz w:val="28"/>
          <w:szCs w:val="28"/>
          <w:lang w:eastAsia="ar-SA"/>
        </w:rPr>
        <w:t>А также:</w:t>
      </w:r>
    </w:p>
    <w:p w:rsidR="00B760DD" w:rsidRPr="00B87C0C" w:rsidRDefault="00B760DD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bCs/>
          <w:iCs/>
          <w:sz w:val="28"/>
          <w:szCs w:val="28"/>
        </w:rPr>
        <w:t xml:space="preserve">1. Учет в территориальном планировании </w:t>
      </w:r>
      <w:r w:rsidRPr="00B87C0C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Pr="00B87C0C">
        <w:rPr>
          <w:rFonts w:ascii="Times New Roman" w:hAnsi="Times New Roman"/>
          <w:bCs/>
          <w:iCs/>
          <w:sz w:val="28"/>
          <w:szCs w:val="28"/>
        </w:rPr>
        <w:t>меропри</w:t>
      </w:r>
      <w:r w:rsidRPr="00B87C0C">
        <w:rPr>
          <w:rFonts w:ascii="Times New Roman" w:hAnsi="Times New Roman"/>
          <w:bCs/>
          <w:iCs/>
          <w:sz w:val="28"/>
          <w:szCs w:val="28"/>
        </w:rPr>
        <w:t>я</w:t>
      </w:r>
      <w:r w:rsidRPr="00B87C0C">
        <w:rPr>
          <w:rFonts w:ascii="Times New Roman" w:hAnsi="Times New Roman"/>
          <w:bCs/>
          <w:iCs/>
          <w:sz w:val="28"/>
          <w:szCs w:val="28"/>
        </w:rPr>
        <w:t>тий по строительству и реконструкции автомобильных дорог федерального и регионального значения (весь период).</w:t>
      </w:r>
    </w:p>
    <w:p w:rsidR="00B760DD" w:rsidRPr="00B87C0C" w:rsidRDefault="00B760DD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bCs/>
          <w:iCs/>
          <w:sz w:val="28"/>
          <w:szCs w:val="28"/>
        </w:rPr>
        <w:t>2. Обеспечение резервирования коридоров перспективного строительства автомобильных дорог (весь период).</w:t>
      </w:r>
    </w:p>
    <w:p w:rsidR="00B760DD" w:rsidRPr="00B87C0C" w:rsidRDefault="00B760DD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bCs/>
          <w:iCs/>
          <w:sz w:val="28"/>
          <w:szCs w:val="28"/>
        </w:rPr>
        <w:t>3. Оказание содействия в выделении земельных участков для развития а</w:t>
      </w:r>
      <w:r w:rsidRPr="00B87C0C">
        <w:rPr>
          <w:rFonts w:ascii="Times New Roman" w:hAnsi="Times New Roman"/>
          <w:bCs/>
          <w:iCs/>
          <w:sz w:val="28"/>
          <w:szCs w:val="28"/>
        </w:rPr>
        <w:t>в</w:t>
      </w:r>
      <w:r w:rsidRPr="00B87C0C">
        <w:rPr>
          <w:rFonts w:ascii="Times New Roman" w:hAnsi="Times New Roman"/>
          <w:bCs/>
          <w:iCs/>
          <w:sz w:val="28"/>
          <w:szCs w:val="28"/>
        </w:rPr>
        <w:t xml:space="preserve">томобильных дорог федерального и регионального значения в границах </w:t>
      </w:r>
      <w:r w:rsidRPr="00B87C0C">
        <w:rPr>
          <w:rFonts w:ascii="Times New Roman" w:hAnsi="Times New Roman"/>
          <w:sz w:val="28"/>
          <w:szCs w:val="28"/>
        </w:rPr>
        <w:t>сел</w:t>
      </w:r>
      <w:r w:rsidRPr="00B87C0C">
        <w:rPr>
          <w:rFonts w:ascii="Times New Roman" w:hAnsi="Times New Roman"/>
          <w:sz w:val="28"/>
          <w:szCs w:val="28"/>
        </w:rPr>
        <w:t>ь</w:t>
      </w:r>
      <w:r w:rsidRPr="00B87C0C">
        <w:rPr>
          <w:rFonts w:ascii="Times New Roman" w:hAnsi="Times New Roman"/>
          <w:sz w:val="28"/>
          <w:szCs w:val="28"/>
        </w:rPr>
        <w:t xml:space="preserve">ского поселения </w:t>
      </w:r>
      <w:r w:rsidRPr="00B87C0C">
        <w:rPr>
          <w:rFonts w:ascii="Times New Roman" w:hAnsi="Times New Roman"/>
          <w:bCs/>
          <w:iCs/>
          <w:sz w:val="28"/>
          <w:szCs w:val="28"/>
        </w:rPr>
        <w:t>(весь период).</w:t>
      </w:r>
    </w:p>
    <w:p w:rsidR="00B760DD" w:rsidRPr="00B87C0C" w:rsidRDefault="00B760DD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bCs/>
          <w:iCs/>
          <w:sz w:val="28"/>
          <w:szCs w:val="28"/>
        </w:rPr>
        <w:t>4. Обеспечение соблюдения режима использования полос отвода и охранных зон автомобильных дорог федерального и регионального значения (весь период).</w:t>
      </w:r>
    </w:p>
    <w:p w:rsidR="00B760DD" w:rsidRPr="00B87C0C" w:rsidRDefault="00B760DD" w:rsidP="00543B48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lastRenderedPageBreak/>
        <w:t>4.3. Мероприятия по развитию инфраструктуры для легкового автом</w:t>
      </w:r>
      <w:r w:rsidRPr="00B87C0C">
        <w:rPr>
          <w:rFonts w:ascii="Times New Roman" w:hAnsi="Times New Roman"/>
          <w:b/>
          <w:sz w:val="28"/>
          <w:szCs w:val="28"/>
        </w:rPr>
        <w:t>о</w:t>
      </w:r>
      <w:r w:rsidRPr="00B87C0C">
        <w:rPr>
          <w:rFonts w:ascii="Times New Roman" w:hAnsi="Times New Roman"/>
          <w:b/>
          <w:sz w:val="28"/>
          <w:szCs w:val="28"/>
        </w:rPr>
        <w:t>бильного транспорта, включая развитие единого</w:t>
      </w:r>
    </w:p>
    <w:p w:rsidR="00B760DD" w:rsidRPr="00B87C0C" w:rsidRDefault="00B760DD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парковочного пространства</w:t>
      </w:r>
    </w:p>
    <w:p w:rsidR="00B760DD" w:rsidRPr="00B87C0C" w:rsidRDefault="00B760DD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B87C0C" w:rsidRDefault="00B760DD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В рамках задачи, включающей меры по повышению надежности и бе</w:t>
      </w:r>
      <w:r w:rsidRPr="00B87C0C">
        <w:rPr>
          <w:rFonts w:ascii="Times New Roman" w:hAnsi="Times New Roman"/>
          <w:sz w:val="28"/>
          <w:szCs w:val="28"/>
        </w:rPr>
        <w:t>з</w:t>
      </w:r>
      <w:r w:rsidRPr="00B87C0C">
        <w:rPr>
          <w:rFonts w:ascii="Times New Roman" w:hAnsi="Times New Roman"/>
          <w:sz w:val="28"/>
          <w:szCs w:val="28"/>
        </w:rPr>
        <w:t>опасности движения по автомобильным дорогам местного значения, пред</w:t>
      </w:r>
      <w:r w:rsidRPr="00B87C0C">
        <w:rPr>
          <w:rFonts w:ascii="Times New Roman" w:hAnsi="Times New Roman"/>
          <w:sz w:val="28"/>
          <w:szCs w:val="28"/>
        </w:rPr>
        <w:t>у</w:t>
      </w:r>
      <w:r w:rsidRPr="00B87C0C">
        <w:rPr>
          <w:rFonts w:ascii="Times New Roman" w:hAnsi="Times New Roman"/>
          <w:sz w:val="28"/>
          <w:szCs w:val="28"/>
        </w:rPr>
        <w:t>смотрены мероприятия, включающие направленные на повышение уровня об</w:t>
      </w:r>
      <w:r w:rsidRPr="00B87C0C">
        <w:rPr>
          <w:rFonts w:ascii="Times New Roman" w:hAnsi="Times New Roman"/>
          <w:sz w:val="28"/>
          <w:szCs w:val="28"/>
        </w:rPr>
        <w:t>у</w:t>
      </w:r>
      <w:r w:rsidRPr="00B87C0C">
        <w:rPr>
          <w:rFonts w:ascii="Times New Roman" w:hAnsi="Times New Roman"/>
          <w:sz w:val="28"/>
          <w:szCs w:val="28"/>
        </w:rPr>
        <w:t>стройства автомобильных дорог, создание интеллектуальных систем организ</w:t>
      </w:r>
      <w:r w:rsidRPr="00B87C0C">
        <w:rPr>
          <w:rFonts w:ascii="Times New Roman" w:hAnsi="Times New Roman"/>
          <w:sz w:val="28"/>
          <w:szCs w:val="28"/>
        </w:rPr>
        <w:t>а</w:t>
      </w:r>
      <w:r w:rsidRPr="00B87C0C">
        <w:rPr>
          <w:rFonts w:ascii="Times New Roman" w:hAnsi="Times New Roman"/>
          <w:sz w:val="28"/>
          <w:szCs w:val="28"/>
        </w:rPr>
        <w:t>ции движения, развитие надзорно-контрольной деятельности в области доро</w:t>
      </w:r>
      <w:r w:rsidRPr="00B87C0C">
        <w:rPr>
          <w:rFonts w:ascii="Times New Roman" w:hAnsi="Times New Roman"/>
          <w:sz w:val="28"/>
          <w:szCs w:val="28"/>
        </w:rPr>
        <w:t>ж</w:t>
      </w:r>
      <w:r w:rsidRPr="00B87C0C">
        <w:rPr>
          <w:rFonts w:ascii="Times New Roman" w:hAnsi="Times New Roman"/>
          <w:sz w:val="28"/>
          <w:szCs w:val="28"/>
        </w:rPr>
        <w:t>ного хозяйства и обеспечение транспортной безопасности объектов автом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бильного транспорта и дорожного хозяйства. Доля средств на реализацию пл</w:t>
      </w:r>
      <w:r w:rsidRPr="00B87C0C">
        <w:rPr>
          <w:rFonts w:ascii="Times New Roman" w:hAnsi="Times New Roman"/>
          <w:sz w:val="28"/>
          <w:szCs w:val="28"/>
        </w:rPr>
        <w:t>а</w:t>
      </w:r>
      <w:r w:rsidRPr="00B87C0C">
        <w:rPr>
          <w:rFonts w:ascii="Times New Roman" w:hAnsi="Times New Roman"/>
          <w:sz w:val="28"/>
          <w:szCs w:val="28"/>
        </w:rPr>
        <w:t>нируемых мероприятий по обеспечению безопасности дорог общего пользов</w:t>
      </w:r>
      <w:r w:rsidRPr="00B87C0C">
        <w:rPr>
          <w:rFonts w:ascii="Times New Roman" w:hAnsi="Times New Roman"/>
          <w:sz w:val="28"/>
          <w:szCs w:val="28"/>
        </w:rPr>
        <w:t>а</w:t>
      </w:r>
      <w:r w:rsidRPr="00B87C0C">
        <w:rPr>
          <w:rFonts w:ascii="Times New Roman" w:hAnsi="Times New Roman"/>
          <w:sz w:val="28"/>
          <w:szCs w:val="28"/>
        </w:rPr>
        <w:t>ния Шабельского сельского поселения составит 12% от общей суммы кап</w:t>
      </w:r>
      <w:r w:rsidRPr="00B87C0C">
        <w:rPr>
          <w:rFonts w:ascii="Times New Roman" w:hAnsi="Times New Roman"/>
          <w:sz w:val="28"/>
          <w:szCs w:val="28"/>
        </w:rPr>
        <w:t>и</w:t>
      </w:r>
      <w:r w:rsidRPr="00B87C0C">
        <w:rPr>
          <w:rFonts w:ascii="Times New Roman" w:hAnsi="Times New Roman"/>
          <w:sz w:val="28"/>
          <w:szCs w:val="28"/>
        </w:rPr>
        <w:t>тальных вложений, предусмотренных настоящей Программой.</w:t>
      </w:r>
    </w:p>
    <w:p w:rsidR="00B760DD" w:rsidRPr="00B87C0C" w:rsidRDefault="00B760DD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В целях повышения безопасности дорожного движения и улучшения о</w:t>
      </w:r>
      <w:r w:rsidRPr="00B87C0C">
        <w:rPr>
          <w:rFonts w:ascii="Times New Roman" w:hAnsi="Times New Roman"/>
          <w:sz w:val="28"/>
          <w:szCs w:val="28"/>
        </w:rPr>
        <w:t>б</w:t>
      </w:r>
      <w:r w:rsidRPr="00B87C0C">
        <w:rPr>
          <w:rFonts w:ascii="Times New Roman" w:hAnsi="Times New Roman"/>
          <w:sz w:val="28"/>
          <w:szCs w:val="28"/>
        </w:rPr>
        <w:t>служивания пользователей предусмотрено обустройство автомобильных дорог местного значения объектами дорожного сервиса и другими предприятиями, оказывающими услуги участникам движения.</w:t>
      </w:r>
    </w:p>
    <w:p w:rsidR="00B760DD" w:rsidRPr="00B87C0C" w:rsidRDefault="00B760DD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Мероприятия по обеспечению транспортной безопасности предусматр</w:t>
      </w:r>
      <w:r w:rsidRPr="00B87C0C">
        <w:rPr>
          <w:rFonts w:ascii="Times New Roman" w:hAnsi="Times New Roman"/>
          <w:sz w:val="28"/>
          <w:szCs w:val="28"/>
        </w:rPr>
        <w:t>и</w:t>
      </w:r>
      <w:r w:rsidRPr="00B87C0C">
        <w:rPr>
          <w:rFonts w:ascii="Times New Roman" w:hAnsi="Times New Roman"/>
          <w:sz w:val="28"/>
          <w:szCs w:val="28"/>
        </w:rPr>
        <w:t>вают меры по антитеррористической защищенности объектов автомобильного транспорта и дорожного хозяйства и внедрению современного оборудования и технологий обеспечения безопасности.</w:t>
      </w:r>
    </w:p>
    <w:p w:rsidR="00B760DD" w:rsidRPr="00B87C0C" w:rsidRDefault="00B760DD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Хранение автотранспорта на территории поселения осуществляется, в о</w:t>
      </w:r>
      <w:r w:rsidRPr="00B87C0C">
        <w:rPr>
          <w:rFonts w:ascii="Times New Roman" w:hAnsi="Times New Roman"/>
          <w:sz w:val="28"/>
          <w:szCs w:val="28"/>
        </w:rPr>
        <w:t>с</w:t>
      </w:r>
      <w:r w:rsidRPr="00B87C0C">
        <w:rPr>
          <w:rFonts w:ascii="Times New Roman" w:hAnsi="Times New Roman"/>
          <w:sz w:val="28"/>
          <w:szCs w:val="28"/>
        </w:rPr>
        <w:t>новном, в пределах участков предприятий и на придомовых участках жителей поселения.</w:t>
      </w:r>
    </w:p>
    <w:p w:rsidR="00B760DD" w:rsidRPr="00B87C0C" w:rsidRDefault="00B760DD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Гаражно-строительных кооперативов в поселении нет.</w:t>
      </w:r>
    </w:p>
    <w:p w:rsidR="00B760DD" w:rsidRPr="00B87C0C" w:rsidRDefault="00B760DD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В дальнейшем необходимо предусматривать организацию мест стоянок автомобилей возле зданий общественного назначения с учётом прогнозируем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го увеличения уровня автомобилизации населения.</w:t>
      </w:r>
    </w:p>
    <w:p w:rsidR="00B760DD" w:rsidRPr="00B87C0C" w:rsidRDefault="00B760DD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Предполагается, что ведомственные и грузовые автомобили будут нах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диться на хранении в коммунально-складской и агропромышленной зоне пос</w:t>
      </w:r>
      <w:r w:rsidRPr="00B87C0C">
        <w:rPr>
          <w:rFonts w:ascii="Times New Roman" w:hAnsi="Times New Roman"/>
          <w:sz w:val="28"/>
          <w:szCs w:val="28"/>
        </w:rPr>
        <w:t>е</w:t>
      </w:r>
      <w:r w:rsidRPr="00B87C0C">
        <w:rPr>
          <w:rFonts w:ascii="Times New Roman" w:hAnsi="Times New Roman"/>
          <w:sz w:val="28"/>
          <w:szCs w:val="28"/>
        </w:rPr>
        <w:t>ления. Постоянное и временное хранение легковых автомобилей населения предусматривается в границах приусадебных участков.</w:t>
      </w:r>
    </w:p>
    <w:p w:rsidR="00B760DD" w:rsidRPr="00B87C0C" w:rsidRDefault="00B760DD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bCs/>
          <w:sz w:val="28"/>
          <w:szCs w:val="28"/>
        </w:rPr>
        <w:t>Мероприятия, выполнение которых необходимо по данному разделу:</w:t>
      </w:r>
    </w:p>
    <w:p w:rsidR="00B760DD" w:rsidRPr="00B87C0C" w:rsidRDefault="00B760DD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bCs/>
          <w:iCs/>
          <w:sz w:val="28"/>
          <w:szCs w:val="28"/>
        </w:rPr>
        <w:t>1.Обеспечение административными мерами устройства необходимого к</w:t>
      </w:r>
      <w:r w:rsidRPr="00B87C0C">
        <w:rPr>
          <w:rFonts w:ascii="Times New Roman" w:hAnsi="Times New Roman"/>
          <w:bCs/>
          <w:iCs/>
          <w:sz w:val="28"/>
          <w:szCs w:val="28"/>
        </w:rPr>
        <w:t>о</w:t>
      </w:r>
      <w:r w:rsidRPr="00B87C0C">
        <w:rPr>
          <w:rFonts w:ascii="Times New Roman" w:hAnsi="Times New Roman"/>
          <w:bCs/>
          <w:iCs/>
          <w:sz w:val="28"/>
          <w:szCs w:val="28"/>
        </w:rPr>
        <w:t>личества парковочных мест в соответствии с проектной вместимостью зданий общественного назначения на участках, отводимых для их строительства (весь период);</w:t>
      </w:r>
    </w:p>
    <w:p w:rsidR="00B760DD" w:rsidRPr="00B87C0C" w:rsidRDefault="00B760DD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bCs/>
          <w:iCs/>
          <w:sz w:val="28"/>
          <w:szCs w:val="28"/>
        </w:rPr>
        <w:t>2.Строительство автостоянок около объектов обслуживания (весь пер</w:t>
      </w:r>
      <w:r w:rsidRPr="00B87C0C">
        <w:rPr>
          <w:rFonts w:ascii="Times New Roman" w:hAnsi="Times New Roman"/>
          <w:bCs/>
          <w:iCs/>
          <w:sz w:val="28"/>
          <w:szCs w:val="28"/>
        </w:rPr>
        <w:t>и</w:t>
      </w:r>
      <w:r w:rsidRPr="00B87C0C">
        <w:rPr>
          <w:rFonts w:ascii="Times New Roman" w:hAnsi="Times New Roman"/>
          <w:bCs/>
          <w:iCs/>
          <w:sz w:val="28"/>
          <w:szCs w:val="28"/>
        </w:rPr>
        <w:t>од);</w:t>
      </w:r>
    </w:p>
    <w:p w:rsidR="00B760DD" w:rsidRPr="00B87C0C" w:rsidRDefault="00B760DD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bCs/>
          <w:iCs/>
          <w:sz w:val="28"/>
          <w:szCs w:val="28"/>
        </w:rPr>
        <w:t>3.Организация общественных стоянок в местах наибольшего скопления автомобилей (первая очередь – расчётный срок).</w:t>
      </w:r>
    </w:p>
    <w:p w:rsidR="00B760DD" w:rsidRPr="00B87C0C" w:rsidRDefault="00B760DD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760DD" w:rsidRPr="00B87C0C" w:rsidRDefault="00B760DD" w:rsidP="00543B48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lastRenderedPageBreak/>
        <w:t>4.4. Мероприятия по развитию инфраструктуры пешеходного и велосипе</w:t>
      </w:r>
      <w:r w:rsidRPr="00B87C0C">
        <w:rPr>
          <w:rFonts w:ascii="Times New Roman" w:hAnsi="Times New Roman"/>
          <w:b/>
          <w:sz w:val="28"/>
          <w:szCs w:val="28"/>
        </w:rPr>
        <w:t>д</w:t>
      </w:r>
      <w:r w:rsidRPr="00B87C0C">
        <w:rPr>
          <w:rFonts w:ascii="Times New Roman" w:hAnsi="Times New Roman"/>
          <w:b/>
          <w:sz w:val="28"/>
          <w:szCs w:val="28"/>
        </w:rPr>
        <w:t>ного передвижения</w:t>
      </w:r>
    </w:p>
    <w:p w:rsidR="00B760DD" w:rsidRPr="00B87C0C" w:rsidRDefault="00B760DD" w:rsidP="00927BF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B87C0C" w:rsidRDefault="00B760DD" w:rsidP="00DB396F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Повышение уровня безопасности на автомобильных дорогах местного значения предполагается достигать за счет обустройства пешеходных перех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дов, освещения участков автомобильных дорог, установления искусственных неровностей, дорожных знаков, светофоров, нанесения дорожной разметки и других мероприятий.</w:t>
      </w:r>
    </w:p>
    <w:p w:rsidR="00B760DD" w:rsidRPr="00B87C0C" w:rsidRDefault="00B760DD" w:rsidP="00DB396F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Для поддержания экологически чистой среды, при небольших отрезках для корреспонденции, на территории населённых пунктов Программой пред</w:t>
      </w:r>
      <w:r w:rsidRPr="00B87C0C">
        <w:rPr>
          <w:rFonts w:ascii="Times New Roman" w:hAnsi="Times New Roman"/>
          <w:sz w:val="28"/>
          <w:szCs w:val="28"/>
        </w:rPr>
        <w:t>у</w:t>
      </w:r>
      <w:r w:rsidRPr="00B87C0C">
        <w:rPr>
          <w:rFonts w:ascii="Times New Roman" w:hAnsi="Times New Roman"/>
          <w:sz w:val="28"/>
          <w:szCs w:val="28"/>
        </w:rPr>
        <w:t>сматривается система велосипедных дорожек и пешеходных улиц.</w:t>
      </w:r>
    </w:p>
    <w:p w:rsidR="00B760DD" w:rsidRPr="00B87C0C" w:rsidRDefault="00B760DD" w:rsidP="00DB396F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Программой поселения предусматривается создание без барьерной среды для мало мобильных групп населения. С этой целью при проектировании общ</w:t>
      </w:r>
      <w:r w:rsidRPr="00B87C0C">
        <w:rPr>
          <w:rFonts w:ascii="Times New Roman" w:hAnsi="Times New Roman"/>
          <w:sz w:val="28"/>
          <w:szCs w:val="28"/>
        </w:rPr>
        <w:t>е</w:t>
      </w:r>
      <w:r w:rsidRPr="00B87C0C">
        <w:rPr>
          <w:rFonts w:ascii="Times New Roman" w:hAnsi="Times New Roman"/>
          <w:sz w:val="28"/>
          <w:szCs w:val="28"/>
        </w:rPr>
        <w:t>ственных зданий должны предъявляться требования по устройству пандусов с нормативными уклонами, усовершенствованных покрытий тротуаров и всех необходимых требований, отнесённых к созданию без барьерной среды.</w:t>
      </w:r>
    </w:p>
    <w:p w:rsidR="00B760DD" w:rsidRPr="00B87C0C" w:rsidRDefault="00B760DD" w:rsidP="00DB396F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bCs/>
          <w:sz w:val="28"/>
          <w:szCs w:val="28"/>
        </w:rPr>
        <w:t>Мероприятия по данному разделу:</w:t>
      </w:r>
    </w:p>
    <w:p w:rsidR="00B760DD" w:rsidRPr="00B87C0C" w:rsidRDefault="00B760DD" w:rsidP="00DB396F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bCs/>
          <w:iCs/>
          <w:sz w:val="28"/>
          <w:szCs w:val="28"/>
        </w:rPr>
        <w:t>1. Формирование системы улиц с преимущественно пешеходным движ</w:t>
      </w:r>
      <w:r w:rsidRPr="00B87C0C">
        <w:rPr>
          <w:rFonts w:ascii="Times New Roman" w:hAnsi="Times New Roman"/>
          <w:bCs/>
          <w:iCs/>
          <w:sz w:val="28"/>
          <w:szCs w:val="28"/>
        </w:rPr>
        <w:t>е</w:t>
      </w:r>
      <w:r w:rsidRPr="00B87C0C">
        <w:rPr>
          <w:rFonts w:ascii="Times New Roman" w:hAnsi="Times New Roman"/>
          <w:bCs/>
          <w:iCs/>
          <w:sz w:val="28"/>
          <w:szCs w:val="28"/>
        </w:rPr>
        <w:t>нием (расчётный срок - перспектива);</w:t>
      </w:r>
    </w:p>
    <w:p w:rsidR="00B760DD" w:rsidRPr="00B87C0C" w:rsidRDefault="00B760DD" w:rsidP="00DB396F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bCs/>
          <w:iCs/>
          <w:sz w:val="28"/>
          <w:szCs w:val="28"/>
        </w:rPr>
        <w:t>2. Устройство велодорожек в поперечном профиле главных улиц (расчё</w:t>
      </w:r>
      <w:r w:rsidRPr="00B87C0C">
        <w:rPr>
          <w:rFonts w:ascii="Times New Roman" w:hAnsi="Times New Roman"/>
          <w:bCs/>
          <w:iCs/>
          <w:sz w:val="28"/>
          <w:szCs w:val="28"/>
        </w:rPr>
        <w:t>т</w:t>
      </w:r>
      <w:r w:rsidRPr="00B87C0C">
        <w:rPr>
          <w:rFonts w:ascii="Times New Roman" w:hAnsi="Times New Roman"/>
          <w:bCs/>
          <w:iCs/>
          <w:sz w:val="28"/>
          <w:szCs w:val="28"/>
        </w:rPr>
        <w:t>ный срок – перспектива);</w:t>
      </w:r>
    </w:p>
    <w:p w:rsidR="00B760DD" w:rsidRPr="00B87C0C" w:rsidRDefault="00B760DD" w:rsidP="00DB396F">
      <w:pPr>
        <w:pStyle w:val="S"/>
        <w:spacing w:line="240" w:lineRule="auto"/>
        <w:ind w:firstLine="709"/>
        <w:rPr>
          <w:rFonts w:ascii="Times New Roman" w:hAnsi="Times New Roman"/>
          <w:bCs/>
          <w:iCs/>
          <w:sz w:val="28"/>
          <w:szCs w:val="28"/>
        </w:rPr>
      </w:pPr>
      <w:r w:rsidRPr="00B87C0C">
        <w:rPr>
          <w:rFonts w:ascii="Times New Roman" w:hAnsi="Times New Roman"/>
          <w:bCs/>
          <w:iCs/>
          <w:sz w:val="28"/>
          <w:szCs w:val="28"/>
        </w:rPr>
        <w:t>3. Обеспечение административными мерами выполнения застройщиками требований по созданию без барьерной среды (весь период).</w:t>
      </w:r>
    </w:p>
    <w:p w:rsidR="00B760DD" w:rsidRPr="00B87C0C" w:rsidRDefault="00B760DD" w:rsidP="00DB396F">
      <w:pPr>
        <w:pStyle w:val="S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B760DD" w:rsidRPr="00B87C0C" w:rsidRDefault="00B760DD" w:rsidP="00543B48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4.5. Мероприятия по развитию инфраструктуры для грузового транспорта, транспортных средств коммунальных и дорожных хозяйств</w:t>
      </w:r>
    </w:p>
    <w:p w:rsidR="00B760DD" w:rsidRPr="00B87C0C" w:rsidRDefault="00B760DD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B87C0C" w:rsidRDefault="00B760DD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В целях упорядочения организации дорожного движения:</w:t>
      </w:r>
    </w:p>
    <w:p w:rsidR="00B760DD" w:rsidRPr="00B87C0C" w:rsidRDefault="00B760DD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Внедрение комплекса сбора и обработки информации о транспортных средствах, осуществляющих грузовые перевозки по автомобильным дорогам местного значения, позволит обеспечить учет и анализ грузопотоков, повысить обоснованность принятия решений по развитию дорожной сети, а также пр</w:t>
      </w:r>
      <w:r w:rsidRPr="00B87C0C">
        <w:rPr>
          <w:rFonts w:ascii="Times New Roman" w:hAnsi="Times New Roman"/>
          <w:sz w:val="28"/>
          <w:szCs w:val="28"/>
        </w:rPr>
        <w:t>и</w:t>
      </w:r>
      <w:r w:rsidRPr="00B87C0C">
        <w:rPr>
          <w:rFonts w:ascii="Times New Roman" w:hAnsi="Times New Roman"/>
          <w:sz w:val="28"/>
          <w:szCs w:val="28"/>
        </w:rPr>
        <w:t>менять меры административного воздействия к перевозчикам, нарушающим установленные правила перевозки грузов.</w:t>
      </w:r>
    </w:p>
    <w:p w:rsidR="00B760DD" w:rsidRPr="00B87C0C" w:rsidRDefault="00B760DD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B87C0C" w:rsidRDefault="00B760DD" w:rsidP="00543B48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4.6. Мероприятия по развитию сети дорог поселения</w:t>
      </w:r>
    </w:p>
    <w:p w:rsidR="00B760DD" w:rsidRPr="00B87C0C" w:rsidRDefault="00B760DD" w:rsidP="0076420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B87C0C" w:rsidRDefault="00B760DD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В рамках задачи, предусматривающей меры по обеспечению устойчивого функционирования автомобильных дорог общего пользования местного знач</w:t>
      </w:r>
      <w:r w:rsidRPr="00B87C0C">
        <w:rPr>
          <w:rFonts w:ascii="Times New Roman" w:hAnsi="Times New Roman"/>
          <w:sz w:val="28"/>
          <w:szCs w:val="28"/>
        </w:rPr>
        <w:t>е</w:t>
      </w:r>
      <w:r w:rsidRPr="00B87C0C">
        <w:rPr>
          <w:rFonts w:ascii="Times New Roman" w:hAnsi="Times New Roman"/>
          <w:sz w:val="28"/>
          <w:szCs w:val="28"/>
        </w:rPr>
        <w:t>ния, намечены мероприятия по организационной и правовой поддержке реал</w:t>
      </w:r>
      <w:r w:rsidRPr="00B87C0C">
        <w:rPr>
          <w:rFonts w:ascii="Times New Roman" w:hAnsi="Times New Roman"/>
          <w:sz w:val="28"/>
          <w:szCs w:val="28"/>
        </w:rPr>
        <w:t>и</w:t>
      </w:r>
      <w:r w:rsidRPr="00B87C0C">
        <w:rPr>
          <w:rFonts w:ascii="Times New Roman" w:hAnsi="Times New Roman"/>
          <w:sz w:val="28"/>
          <w:szCs w:val="28"/>
        </w:rPr>
        <w:t>зации задач муниципального заказчика Программы, направленные на провед</w:t>
      </w:r>
      <w:r w:rsidRPr="00B87C0C">
        <w:rPr>
          <w:rFonts w:ascii="Times New Roman" w:hAnsi="Times New Roman"/>
          <w:sz w:val="28"/>
          <w:szCs w:val="28"/>
        </w:rPr>
        <w:t>е</w:t>
      </w:r>
      <w:r w:rsidRPr="00B87C0C">
        <w:rPr>
          <w:rFonts w:ascii="Times New Roman" w:hAnsi="Times New Roman"/>
          <w:sz w:val="28"/>
          <w:szCs w:val="28"/>
        </w:rPr>
        <w:t>ние работ в целях государственной регистрации прав на объекты недвижимости дорожного хозяйства муниципальной собственности, установление придоро</w:t>
      </w:r>
      <w:r w:rsidRPr="00B87C0C">
        <w:rPr>
          <w:rFonts w:ascii="Times New Roman" w:hAnsi="Times New Roman"/>
          <w:sz w:val="28"/>
          <w:szCs w:val="28"/>
        </w:rPr>
        <w:t>ж</w:t>
      </w:r>
      <w:r w:rsidRPr="00B87C0C">
        <w:rPr>
          <w:rFonts w:ascii="Times New Roman" w:hAnsi="Times New Roman"/>
          <w:sz w:val="28"/>
          <w:szCs w:val="28"/>
        </w:rPr>
        <w:t>ных полос автомобильных дорог местного значения и обозначение их на мес</w:t>
      </w:r>
      <w:r w:rsidRPr="00B87C0C">
        <w:rPr>
          <w:rFonts w:ascii="Times New Roman" w:hAnsi="Times New Roman"/>
          <w:sz w:val="28"/>
          <w:szCs w:val="28"/>
        </w:rPr>
        <w:t>т</w:t>
      </w:r>
      <w:r w:rsidRPr="00B87C0C">
        <w:rPr>
          <w:rFonts w:ascii="Times New Roman" w:hAnsi="Times New Roman"/>
          <w:sz w:val="28"/>
          <w:szCs w:val="28"/>
        </w:rPr>
        <w:lastRenderedPageBreak/>
        <w:t>ности, информационное обеспечение дорожного хозяйства, выполнение работ и оказание услуг, направленных на обеспечение сохранности автомобильных д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рог общего пользования местного значения, выполнение работ и оказание услуг, направленных на правовое обеспечение реализации Программы.</w:t>
      </w:r>
    </w:p>
    <w:p w:rsidR="00B760DD" w:rsidRPr="00B87C0C" w:rsidRDefault="00B760DD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Основными приоритетами развития транспортного комплекса сельского поселения должны стать:</w:t>
      </w:r>
    </w:p>
    <w:p w:rsidR="00B760DD" w:rsidRPr="00B87C0C" w:rsidRDefault="007C6E54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на первую очередь (2022</w:t>
      </w:r>
      <w:r w:rsidR="00B760DD" w:rsidRPr="00B87C0C">
        <w:rPr>
          <w:rFonts w:ascii="Times New Roman" w:hAnsi="Times New Roman"/>
          <w:sz w:val="28"/>
          <w:szCs w:val="28"/>
        </w:rPr>
        <w:t xml:space="preserve"> г.):</w:t>
      </w:r>
    </w:p>
    <w:p w:rsidR="00B760DD" w:rsidRPr="00B87C0C" w:rsidRDefault="00B760DD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-расширение основных существующих главных и основных улиц с целью доведения их до проектных поперечных профилей;</w:t>
      </w:r>
    </w:p>
    <w:p w:rsidR="00B760DD" w:rsidRPr="00B87C0C" w:rsidRDefault="00B760DD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-ремонт и реконструкция дорожного покрытия существующей улично-дорожной сети;</w:t>
      </w:r>
    </w:p>
    <w:p w:rsidR="00B760DD" w:rsidRPr="00B87C0C" w:rsidRDefault="00B760DD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-строительство тротуаров и пешеходных пространств (скверы, бульвары) для организации системы пешеходного движения в поселении;</w:t>
      </w:r>
    </w:p>
    <w:p w:rsidR="00B760DD" w:rsidRPr="00B87C0C" w:rsidRDefault="00B760DD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на расчётный срок (2030г.):</w:t>
      </w:r>
    </w:p>
    <w:p w:rsidR="00B760DD" w:rsidRPr="00B87C0C" w:rsidRDefault="00B760DD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-дальнейшая интеграция в транспортный комплекс Щербиновского рай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на и Краснодарского края;</w:t>
      </w:r>
    </w:p>
    <w:p w:rsidR="00B760DD" w:rsidRPr="00B87C0C" w:rsidRDefault="00B760DD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-упорядочение улично-дорожной сети в отдельных районах поселения, решаемое в комплексе с архитектурно-планировочными мероприятиями;</w:t>
      </w:r>
    </w:p>
    <w:p w:rsidR="00B760DD" w:rsidRPr="00B87C0C" w:rsidRDefault="00B760DD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-строительство новых главных и основных автодорог.</w:t>
      </w:r>
    </w:p>
    <w:p w:rsidR="00B760DD" w:rsidRPr="00B87C0C" w:rsidRDefault="00B760DD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Развитие транспорта на территории сельского поселения должно ос</w:t>
      </w:r>
      <w:r w:rsidRPr="00B87C0C">
        <w:rPr>
          <w:rFonts w:ascii="Times New Roman" w:hAnsi="Times New Roman"/>
          <w:sz w:val="28"/>
          <w:szCs w:val="28"/>
        </w:rPr>
        <w:t>у</w:t>
      </w:r>
      <w:r w:rsidRPr="00B87C0C">
        <w:rPr>
          <w:rFonts w:ascii="Times New Roman" w:hAnsi="Times New Roman"/>
          <w:sz w:val="28"/>
          <w:szCs w:val="28"/>
        </w:rPr>
        <w:t>ществляться на основе комплексного подхода, ориентированного на совмес</w:t>
      </w:r>
      <w:r w:rsidRPr="00B87C0C">
        <w:rPr>
          <w:rFonts w:ascii="Times New Roman" w:hAnsi="Times New Roman"/>
          <w:sz w:val="28"/>
          <w:szCs w:val="28"/>
        </w:rPr>
        <w:t>т</w:t>
      </w:r>
      <w:r w:rsidRPr="00B87C0C">
        <w:rPr>
          <w:rFonts w:ascii="Times New Roman" w:hAnsi="Times New Roman"/>
          <w:sz w:val="28"/>
          <w:szCs w:val="28"/>
        </w:rPr>
        <w:t>ные усилия различных уровней власти: федеральных, региональных, муниц</w:t>
      </w:r>
      <w:r w:rsidRPr="00B87C0C">
        <w:rPr>
          <w:rFonts w:ascii="Times New Roman" w:hAnsi="Times New Roman"/>
          <w:sz w:val="28"/>
          <w:szCs w:val="28"/>
        </w:rPr>
        <w:t>и</w:t>
      </w:r>
      <w:r w:rsidRPr="00B87C0C">
        <w:rPr>
          <w:rFonts w:ascii="Times New Roman" w:hAnsi="Times New Roman"/>
          <w:sz w:val="28"/>
          <w:szCs w:val="28"/>
        </w:rPr>
        <w:t>пальных.</w:t>
      </w:r>
    </w:p>
    <w:p w:rsidR="00B760DD" w:rsidRPr="00B87C0C" w:rsidRDefault="00B760DD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При планировании развития транспортной системы сельского поселения необходимо учитывать перспективное развитие транспортной системы района и региона в целом. Транспортная система сельского поселения является эл</w:t>
      </w:r>
      <w:r w:rsidRPr="00B87C0C">
        <w:rPr>
          <w:rFonts w:ascii="Times New Roman" w:hAnsi="Times New Roman"/>
          <w:sz w:val="28"/>
          <w:szCs w:val="28"/>
        </w:rPr>
        <w:t>е</w:t>
      </w:r>
      <w:r w:rsidRPr="00B87C0C">
        <w:rPr>
          <w:rFonts w:ascii="Times New Roman" w:hAnsi="Times New Roman"/>
          <w:sz w:val="28"/>
          <w:szCs w:val="28"/>
        </w:rPr>
        <w:t>ментом транспортной системы региона, поэтому решение всех задач, связанных с оптимизацией транспортной инфраструктуры на территории, не может быть решено только в рамках полномочий органов местного самоуправления сел</w:t>
      </w:r>
      <w:r w:rsidRPr="00B87C0C">
        <w:rPr>
          <w:rFonts w:ascii="Times New Roman" w:hAnsi="Times New Roman"/>
          <w:sz w:val="28"/>
          <w:szCs w:val="28"/>
        </w:rPr>
        <w:t>ь</w:t>
      </w:r>
      <w:r w:rsidRPr="00B87C0C">
        <w:rPr>
          <w:rFonts w:ascii="Times New Roman" w:hAnsi="Times New Roman"/>
          <w:sz w:val="28"/>
          <w:szCs w:val="28"/>
        </w:rPr>
        <w:t>ского поселения. Данные Программой предложения по развитию транспортной инфраструктуры предполагается реализовывать с участием бюджетов всех уровней. Задачами органов местного самоуправления станут организационные мероприятия по обеспечению взаимодействия органов государственной власти и местного самоуправления, подготовка инициативных предложений для орг</w:t>
      </w:r>
      <w:r w:rsidRPr="00B87C0C">
        <w:rPr>
          <w:rFonts w:ascii="Times New Roman" w:hAnsi="Times New Roman"/>
          <w:sz w:val="28"/>
          <w:szCs w:val="28"/>
        </w:rPr>
        <w:t>а</w:t>
      </w:r>
      <w:r w:rsidRPr="00B87C0C">
        <w:rPr>
          <w:rFonts w:ascii="Times New Roman" w:hAnsi="Times New Roman"/>
          <w:sz w:val="28"/>
          <w:szCs w:val="28"/>
        </w:rPr>
        <w:t>нов местного самоуправления Щербиновского района и органов государстве</w:t>
      </w:r>
      <w:r w:rsidRPr="00B87C0C">
        <w:rPr>
          <w:rFonts w:ascii="Times New Roman" w:hAnsi="Times New Roman"/>
          <w:sz w:val="28"/>
          <w:szCs w:val="28"/>
        </w:rPr>
        <w:t>н</w:t>
      </w:r>
      <w:r w:rsidRPr="00B87C0C">
        <w:rPr>
          <w:rFonts w:ascii="Times New Roman" w:hAnsi="Times New Roman"/>
          <w:sz w:val="28"/>
          <w:szCs w:val="28"/>
        </w:rPr>
        <w:t>ной власти Краснодарского края по развитию транспортной инфраструктуры.</w:t>
      </w:r>
    </w:p>
    <w:p w:rsidR="00B760DD" w:rsidRPr="00B87C0C" w:rsidRDefault="00B760DD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Основные направления развития транспортной инфраструктуры на фед</w:t>
      </w:r>
      <w:r w:rsidRPr="00B87C0C">
        <w:rPr>
          <w:rFonts w:ascii="Times New Roman" w:hAnsi="Times New Roman"/>
          <w:sz w:val="28"/>
          <w:szCs w:val="28"/>
        </w:rPr>
        <w:t>е</w:t>
      </w:r>
      <w:r w:rsidRPr="00B87C0C">
        <w:rPr>
          <w:rFonts w:ascii="Times New Roman" w:hAnsi="Times New Roman"/>
          <w:sz w:val="28"/>
          <w:szCs w:val="28"/>
        </w:rPr>
        <w:t>ральном уровне определены транспортной стратегией Российской Федерации, утверждённой распоряжением Правительства РФ от 22 ноября 2008 г. N 1734-р.</w:t>
      </w:r>
    </w:p>
    <w:p w:rsidR="00B760DD" w:rsidRPr="00B87C0C" w:rsidRDefault="00B760DD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  <w:bdr w:val="none" w:sz="0" w:space="0" w:color="auto" w:frame="1"/>
        </w:rPr>
      </w:pPr>
      <w:bookmarkStart w:id="1" w:name="_Toc280554423"/>
      <w:r w:rsidRPr="00B87C0C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Мероприятиями в части развития транспортного комплекса </w:t>
      </w:r>
      <w:r w:rsidRPr="00B87C0C">
        <w:rPr>
          <w:rFonts w:ascii="Times New Roman" w:hAnsi="Times New Roman"/>
          <w:sz w:val="28"/>
          <w:szCs w:val="28"/>
        </w:rPr>
        <w:t>сельского п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 xml:space="preserve">селения </w:t>
      </w:r>
      <w:r w:rsidRPr="00B87C0C">
        <w:rPr>
          <w:rFonts w:ascii="Times New Roman" w:hAnsi="Times New Roman"/>
          <w:sz w:val="28"/>
          <w:szCs w:val="28"/>
          <w:bdr w:val="none" w:sz="0" w:space="0" w:color="auto" w:frame="1"/>
        </w:rPr>
        <w:t>должны стать:</w:t>
      </w:r>
      <w:bookmarkEnd w:id="1"/>
    </w:p>
    <w:p w:rsidR="00B760DD" w:rsidRPr="00B87C0C" w:rsidRDefault="00B760DD" w:rsidP="00764206">
      <w:pPr>
        <w:pStyle w:val="S"/>
        <w:spacing w:line="240" w:lineRule="auto"/>
        <w:ind w:firstLine="709"/>
        <w:rPr>
          <w:rFonts w:ascii="Times New Roman" w:hAnsi="Times New Roman"/>
          <w:b/>
          <w:bCs/>
          <w:sz w:val="28"/>
          <w:szCs w:val="28"/>
          <w:u w:val="single"/>
          <w:bdr w:val="none" w:sz="0" w:space="0" w:color="auto" w:frame="1"/>
        </w:rPr>
      </w:pPr>
      <w:r w:rsidRPr="00B87C0C">
        <w:rPr>
          <w:rFonts w:ascii="Times New Roman" w:hAnsi="Times New Roman"/>
          <w:sz w:val="28"/>
          <w:szCs w:val="28"/>
        </w:rPr>
        <w:t>-инвентаризация с оценкой технического состояния всех инженерных с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оружений на автомобильных дорогах и улицах поселения, определение сроков и объёмов необходимой реконструкции или нового строительства – 2018 гг;</w:t>
      </w:r>
    </w:p>
    <w:p w:rsidR="00B760DD" w:rsidRPr="00B87C0C" w:rsidRDefault="00B760DD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iCs/>
          <w:sz w:val="28"/>
          <w:szCs w:val="28"/>
        </w:rPr>
        <w:lastRenderedPageBreak/>
        <w:t>-капитальный ремонт, ремонт,  содержание автомобильных дорог местн</w:t>
      </w:r>
      <w:r w:rsidRPr="00B87C0C">
        <w:rPr>
          <w:rFonts w:ascii="Times New Roman" w:hAnsi="Times New Roman"/>
          <w:iCs/>
          <w:sz w:val="28"/>
          <w:szCs w:val="28"/>
        </w:rPr>
        <w:t>о</w:t>
      </w:r>
      <w:r w:rsidRPr="00B87C0C">
        <w:rPr>
          <w:rFonts w:ascii="Times New Roman" w:hAnsi="Times New Roman"/>
          <w:iCs/>
          <w:sz w:val="28"/>
          <w:szCs w:val="28"/>
        </w:rPr>
        <w:t>го значения и искусственных сооружений на них, включая проектно-изыскательные работы</w:t>
      </w:r>
      <w:r w:rsidRPr="00B87C0C">
        <w:rPr>
          <w:rFonts w:ascii="Times New Roman" w:hAnsi="Times New Roman"/>
          <w:sz w:val="28"/>
          <w:szCs w:val="28"/>
        </w:rPr>
        <w:t xml:space="preserve"> – 2018-2030 г</w:t>
      </w:r>
      <w:r w:rsidR="007C31E4" w:rsidRPr="00B87C0C">
        <w:rPr>
          <w:rFonts w:ascii="Times New Roman" w:hAnsi="Times New Roman"/>
          <w:sz w:val="28"/>
          <w:szCs w:val="28"/>
        </w:rPr>
        <w:t>.</w:t>
      </w:r>
      <w:r w:rsidRPr="00B87C0C">
        <w:rPr>
          <w:rFonts w:ascii="Times New Roman" w:hAnsi="Times New Roman"/>
          <w:sz w:val="28"/>
          <w:szCs w:val="28"/>
        </w:rPr>
        <w:t>г</w:t>
      </w:r>
      <w:r w:rsidR="007C31E4" w:rsidRPr="00B87C0C">
        <w:rPr>
          <w:rFonts w:ascii="Times New Roman" w:hAnsi="Times New Roman"/>
          <w:sz w:val="28"/>
          <w:szCs w:val="28"/>
        </w:rPr>
        <w:t>.</w:t>
      </w:r>
      <w:r w:rsidRPr="00B87C0C">
        <w:rPr>
          <w:rFonts w:ascii="Times New Roman" w:hAnsi="Times New Roman"/>
          <w:sz w:val="28"/>
          <w:szCs w:val="28"/>
        </w:rPr>
        <w:t>;</w:t>
      </w:r>
    </w:p>
    <w:p w:rsidR="00B760DD" w:rsidRPr="00B87C0C" w:rsidRDefault="00B760DD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-размещение дорожных знаков и указателей на улицах населённых пун</w:t>
      </w:r>
      <w:r w:rsidRPr="00B87C0C">
        <w:rPr>
          <w:rFonts w:ascii="Times New Roman" w:hAnsi="Times New Roman"/>
          <w:sz w:val="28"/>
          <w:szCs w:val="28"/>
        </w:rPr>
        <w:t>к</w:t>
      </w:r>
      <w:r w:rsidRPr="00B87C0C">
        <w:rPr>
          <w:rFonts w:ascii="Times New Roman" w:hAnsi="Times New Roman"/>
          <w:sz w:val="28"/>
          <w:szCs w:val="28"/>
        </w:rPr>
        <w:t>тов – 2018-2030 г</w:t>
      </w:r>
      <w:r w:rsidR="007C31E4" w:rsidRPr="00B87C0C">
        <w:rPr>
          <w:rFonts w:ascii="Times New Roman" w:hAnsi="Times New Roman"/>
          <w:sz w:val="28"/>
          <w:szCs w:val="28"/>
        </w:rPr>
        <w:t>.</w:t>
      </w:r>
      <w:r w:rsidRPr="00B87C0C">
        <w:rPr>
          <w:rFonts w:ascii="Times New Roman" w:hAnsi="Times New Roman"/>
          <w:sz w:val="28"/>
          <w:szCs w:val="28"/>
        </w:rPr>
        <w:t>г</w:t>
      </w:r>
      <w:r w:rsidR="007C31E4" w:rsidRPr="00B87C0C">
        <w:rPr>
          <w:rFonts w:ascii="Times New Roman" w:hAnsi="Times New Roman"/>
          <w:sz w:val="28"/>
          <w:szCs w:val="28"/>
        </w:rPr>
        <w:t>.</w:t>
      </w:r>
      <w:r w:rsidRPr="00B87C0C">
        <w:rPr>
          <w:rFonts w:ascii="Times New Roman" w:hAnsi="Times New Roman"/>
          <w:sz w:val="28"/>
          <w:szCs w:val="28"/>
        </w:rPr>
        <w:t>;</w:t>
      </w:r>
    </w:p>
    <w:p w:rsidR="00B760DD" w:rsidRPr="00B87C0C" w:rsidRDefault="00B760DD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iCs/>
          <w:sz w:val="28"/>
          <w:szCs w:val="28"/>
        </w:rPr>
        <w:t>-оборудование остановочных площадок и установка павильонов для о</w:t>
      </w:r>
      <w:r w:rsidRPr="00B87C0C">
        <w:rPr>
          <w:rFonts w:ascii="Times New Roman" w:hAnsi="Times New Roman"/>
          <w:iCs/>
          <w:sz w:val="28"/>
          <w:szCs w:val="28"/>
        </w:rPr>
        <w:t>б</w:t>
      </w:r>
      <w:r w:rsidRPr="00B87C0C">
        <w:rPr>
          <w:rFonts w:ascii="Times New Roman" w:hAnsi="Times New Roman"/>
          <w:iCs/>
          <w:sz w:val="28"/>
          <w:szCs w:val="28"/>
        </w:rPr>
        <w:t>щественного транспорта</w:t>
      </w:r>
      <w:r w:rsidRPr="00B87C0C">
        <w:rPr>
          <w:rFonts w:ascii="Times New Roman" w:hAnsi="Times New Roman"/>
          <w:sz w:val="28"/>
          <w:szCs w:val="28"/>
        </w:rPr>
        <w:t xml:space="preserve"> – 2018-2030 г</w:t>
      </w:r>
      <w:r w:rsidR="007C31E4" w:rsidRPr="00B87C0C">
        <w:rPr>
          <w:rFonts w:ascii="Times New Roman" w:hAnsi="Times New Roman"/>
          <w:sz w:val="28"/>
          <w:szCs w:val="28"/>
        </w:rPr>
        <w:t>.</w:t>
      </w:r>
      <w:r w:rsidRPr="00B87C0C">
        <w:rPr>
          <w:rFonts w:ascii="Times New Roman" w:hAnsi="Times New Roman"/>
          <w:sz w:val="28"/>
          <w:szCs w:val="28"/>
        </w:rPr>
        <w:t>г</w:t>
      </w:r>
      <w:r w:rsidR="007C31E4" w:rsidRPr="00B87C0C">
        <w:rPr>
          <w:rFonts w:ascii="Times New Roman" w:hAnsi="Times New Roman"/>
          <w:sz w:val="28"/>
          <w:szCs w:val="28"/>
        </w:rPr>
        <w:t>.</w:t>
      </w:r>
      <w:r w:rsidRPr="00B87C0C">
        <w:rPr>
          <w:rFonts w:ascii="Times New Roman" w:hAnsi="Times New Roman"/>
          <w:sz w:val="28"/>
          <w:szCs w:val="28"/>
        </w:rPr>
        <w:t>;</w:t>
      </w:r>
    </w:p>
    <w:p w:rsidR="00B760DD" w:rsidRPr="00B87C0C" w:rsidRDefault="00B760DD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-создание инфраструктуры автосервиса – 2018-2030 г</w:t>
      </w:r>
      <w:r w:rsidR="007C31E4" w:rsidRPr="00B87C0C">
        <w:rPr>
          <w:rFonts w:ascii="Times New Roman" w:hAnsi="Times New Roman"/>
          <w:sz w:val="28"/>
          <w:szCs w:val="28"/>
        </w:rPr>
        <w:t>.</w:t>
      </w:r>
      <w:r w:rsidRPr="00B87C0C">
        <w:rPr>
          <w:rFonts w:ascii="Times New Roman" w:hAnsi="Times New Roman"/>
          <w:sz w:val="28"/>
          <w:szCs w:val="28"/>
        </w:rPr>
        <w:t>г.</w:t>
      </w:r>
    </w:p>
    <w:p w:rsidR="00B760DD" w:rsidRPr="00B87C0C" w:rsidRDefault="00B760DD" w:rsidP="00764206">
      <w:pPr>
        <w:pStyle w:val="S"/>
        <w:spacing w:line="240" w:lineRule="auto"/>
        <w:ind w:left="567" w:firstLine="0"/>
        <w:rPr>
          <w:rFonts w:ascii="Times New Roman" w:hAnsi="Times New Roman"/>
          <w:sz w:val="28"/>
          <w:szCs w:val="28"/>
        </w:rPr>
      </w:pPr>
    </w:p>
    <w:p w:rsidR="00B760DD" w:rsidRPr="00B87C0C" w:rsidRDefault="00B760DD" w:rsidP="004621C8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Раздел 5. Оценка объемов и источников финансирования мероприятий (инвестиционных проектов) по проектированию, строительству, реко</w:t>
      </w:r>
      <w:r w:rsidRPr="00B87C0C">
        <w:rPr>
          <w:rFonts w:ascii="Times New Roman" w:hAnsi="Times New Roman"/>
          <w:b/>
          <w:sz w:val="28"/>
          <w:szCs w:val="28"/>
        </w:rPr>
        <w:t>н</w:t>
      </w:r>
      <w:r w:rsidRPr="00B87C0C">
        <w:rPr>
          <w:rFonts w:ascii="Times New Roman" w:hAnsi="Times New Roman"/>
          <w:b/>
          <w:sz w:val="28"/>
          <w:szCs w:val="28"/>
        </w:rPr>
        <w:t>струкции объектов транспортной инфраструктуры предполагаемого к р</w:t>
      </w:r>
      <w:r w:rsidRPr="00B87C0C">
        <w:rPr>
          <w:rFonts w:ascii="Times New Roman" w:hAnsi="Times New Roman"/>
          <w:b/>
          <w:sz w:val="28"/>
          <w:szCs w:val="28"/>
        </w:rPr>
        <w:t>е</w:t>
      </w:r>
      <w:r w:rsidRPr="00B87C0C">
        <w:rPr>
          <w:rFonts w:ascii="Times New Roman" w:hAnsi="Times New Roman"/>
          <w:b/>
          <w:sz w:val="28"/>
          <w:szCs w:val="28"/>
        </w:rPr>
        <w:t xml:space="preserve">ализации варианта развития </w:t>
      </w:r>
    </w:p>
    <w:p w:rsidR="00B760DD" w:rsidRPr="00B87C0C" w:rsidRDefault="00B760DD" w:rsidP="004621C8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транспортной инфраструктуры</w:t>
      </w:r>
    </w:p>
    <w:p w:rsidR="00B760DD" w:rsidRPr="00B87C0C" w:rsidRDefault="00B760DD" w:rsidP="00764206">
      <w:pPr>
        <w:pStyle w:val="S"/>
        <w:spacing w:line="240" w:lineRule="auto"/>
        <w:ind w:left="567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B87C0C" w:rsidRDefault="00B760DD" w:rsidP="00764206">
      <w:pPr>
        <w:ind w:firstLine="567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Финансирование мероприятий Программы осуществляется за счет средств краевого бюджета, бюджета муниципального образования Мостовский район, бюджета Шабельского сельского поселения Щербиновского района.</w:t>
      </w:r>
    </w:p>
    <w:p w:rsidR="00B760DD" w:rsidRPr="00B87C0C" w:rsidRDefault="00B760DD" w:rsidP="004625E0">
      <w:pPr>
        <w:jc w:val="both"/>
        <w:rPr>
          <w:sz w:val="28"/>
          <w:szCs w:val="28"/>
        </w:rPr>
      </w:pPr>
      <w:r w:rsidRPr="00B87C0C">
        <w:rPr>
          <w:sz w:val="28"/>
          <w:szCs w:val="28"/>
        </w:rPr>
        <w:t xml:space="preserve">        Прогнозный общий объем финансирования Программы на период 2018-2030 годов составляет </w:t>
      </w:r>
      <w:r w:rsidR="005C2F77" w:rsidRPr="00B87C0C">
        <w:rPr>
          <w:sz w:val="28"/>
          <w:szCs w:val="28"/>
        </w:rPr>
        <w:t>4</w:t>
      </w:r>
      <w:r w:rsidR="0082311F" w:rsidRPr="00B87C0C">
        <w:rPr>
          <w:sz w:val="28"/>
          <w:szCs w:val="28"/>
        </w:rPr>
        <w:t>7</w:t>
      </w:r>
      <w:r w:rsidR="005C2F77" w:rsidRPr="00B87C0C">
        <w:rPr>
          <w:sz w:val="28"/>
          <w:szCs w:val="28"/>
        </w:rPr>
        <w:t>7</w:t>
      </w:r>
      <w:r w:rsidR="0082311F" w:rsidRPr="00B87C0C">
        <w:rPr>
          <w:sz w:val="28"/>
          <w:szCs w:val="28"/>
        </w:rPr>
        <w:t>3</w:t>
      </w:r>
      <w:r w:rsidR="005C2F77" w:rsidRPr="00B87C0C">
        <w:rPr>
          <w:sz w:val="28"/>
          <w:szCs w:val="28"/>
        </w:rPr>
        <w:t>4</w:t>
      </w:r>
      <w:r w:rsidRPr="00B87C0C">
        <w:rPr>
          <w:sz w:val="28"/>
          <w:szCs w:val="28"/>
        </w:rPr>
        <w:t>,</w:t>
      </w:r>
      <w:r w:rsidR="005C2F77" w:rsidRPr="00B87C0C">
        <w:rPr>
          <w:sz w:val="28"/>
          <w:szCs w:val="28"/>
        </w:rPr>
        <w:t>8</w:t>
      </w:r>
      <w:r w:rsidRPr="00B87C0C">
        <w:rPr>
          <w:sz w:val="28"/>
          <w:szCs w:val="28"/>
        </w:rPr>
        <w:t>. тыс. руб., в том числе по годам:</w:t>
      </w:r>
    </w:p>
    <w:p w:rsidR="00B760DD" w:rsidRPr="00B87C0C" w:rsidRDefault="00B760DD" w:rsidP="004625E0">
      <w:pPr>
        <w:jc w:val="both"/>
        <w:rPr>
          <w:sz w:val="28"/>
          <w:szCs w:val="28"/>
        </w:rPr>
      </w:pPr>
      <w:r w:rsidRPr="00B87C0C">
        <w:rPr>
          <w:sz w:val="28"/>
          <w:szCs w:val="28"/>
        </w:rPr>
        <w:t xml:space="preserve">2018 год – </w:t>
      </w:r>
      <w:r w:rsidR="00F303BE" w:rsidRPr="00B87C0C">
        <w:rPr>
          <w:sz w:val="28"/>
          <w:szCs w:val="28"/>
        </w:rPr>
        <w:t>3629,6</w:t>
      </w:r>
      <w:r w:rsidRPr="00B87C0C">
        <w:rPr>
          <w:sz w:val="28"/>
          <w:szCs w:val="28"/>
        </w:rPr>
        <w:t xml:space="preserve"> тыс. рублей;</w:t>
      </w:r>
    </w:p>
    <w:p w:rsidR="00B760DD" w:rsidRPr="00B87C0C" w:rsidRDefault="00B760DD" w:rsidP="004625E0">
      <w:pPr>
        <w:jc w:val="both"/>
        <w:rPr>
          <w:sz w:val="28"/>
          <w:szCs w:val="28"/>
        </w:rPr>
      </w:pPr>
      <w:r w:rsidRPr="00B87C0C">
        <w:rPr>
          <w:sz w:val="28"/>
          <w:szCs w:val="28"/>
        </w:rPr>
        <w:t xml:space="preserve">2019 год – </w:t>
      </w:r>
      <w:r w:rsidR="00F303BE" w:rsidRPr="00B87C0C">
        <w:rPr>
          <w:sz w:val="28"/>
          <w:szCs w:val="28"/>
        </w:rPr>
        <w:t xml:space="preserve">3629,6 </w:t>
      </w:r>
      <w:r w:rsidRPr="00B87C0C">
        <w:rPr>
          <w:sz w:val="28"/>
          <w:szCs w:val="28"/>
        </w:rPr>
        <w:t xml:space="preserve">тыс. рублей; </w:t>
      </w:r>
    </w:p>
    <w:p w:rsidR="00B760DD" w:rsidRPr="00B87C0C" w:rsidRDefault="00B760DD" w:rsidP="004625E0">
      <w:pPr>
        <w:jc w:val="both"/>
        <w:rPr>
          <w:sz w:val="28"/>
          <w:szCs w:val="28"/>
        </w:rPr>
      </w:pPr>
      <w:r w:rsidRPr="00B87C0C">
        <w:rPr>
          <w:sz w:val="28"/>
          <w:szCs w:val="28"/>
        </w:rPr>
        <w:t>2020 год – 3</w:t>
      </w:r>
      <w:r w:rsidR="00F303BE" w:rsidRPr="00B87C0C">
        <w:rPr>
          <w:sz w:val="28"/>
          <w:szCs w:val="28"/>
        </w:rPr>
        <w:t>729</w:t>
      </w:r>
      <w:r w:rsidRPr="00B87C0C">
        <w:rPr>
          <w:sz w:val="28"/>
          <w:szCs w:val="28"/>
        </w:rPr>
        <w:t xml:space="preserve">,6 тыс. рублей; </w:t>
      </w:r>
    </w:p>
    <w:p w:rsidR="00A536EB" w:rsidRPr="00B87C0C" w:rsidRDefault="00A536EB" w:rsidP="00A536EB">
      <w:pPr>
        <w:jc w:val="both"/>
        <w:rPr>
          <w:sz w:val="28"/>
          <w:szCs w:val="28"/>
        </w:rPr>
      </w:pPr>
      <w:r w:rsidRPr="00B87C0C">
        <w:rPr>
          <w:sz w:val="28"/>
          <w:szCs w:val="28"/>
        </w:rPr>
        <w:t>2021 год – 3</w:t>
      </w:r>
      <w:r w:rsidR="00F303BE" w:rsidRPr="00B87C0C">
        <w:rPr>
          <w:sz w:val="28"/>
          <w:szCs w:val="28"/>
        </w:rPr>
        <w:t>679</w:t>
      </w:r>
      <w:r w:rsidRPr="00B87C0C">
        <w:rPr>
          <w:sz w:val="28"/>
          <w:szCs w:val="28"/>
        </w:rPr>
        <w:t>,</w:t>
      </w:r>
      <w:r w:rsidR="00F303BE" w:rsidRPr="00B87C0C">
        <w:rPr>
          <w:sz w:val="28"/>
          <w:szCs w:val="28"/>
        </w:rPr>
        <w:t>6</w:t>
      </w:r>
      <w:r w:rsidRPr="00B87C0C">
        <w:rPr>
          <w:sz w:val="28"/>
          <w:szCs w:val="28"/>
        </w:rPr>
        <w:t xml:space="preserve"> тыс.</w:t>
      </w:r>
      <w:r w:rsidR="007C31E4" w:rsidRPr="00B87C0C">
        <w:rPr>
          <w:sz w:val="28"/>
          <w:szCs w:val="28"/>
        </w:rPr>
        <w:t xml:space="preserve"> </w:t>
      </w:r>
      <w:r w:rsidRPr="00B87C0C">
        <w:rPr>
          <w:sz w:val="28"/>
          <w:szCs w:val="28"/>
        </w:rPr>
        <w:t>рублей;</w:t>
      </w:r>
    </w:p>
    <w:p w:rsidR="00A536EB" w:rsidRPr="00B87C0C" w:rsidRDefault="00A536EB" w:rsidP="00A536EB">
      <w:pPr>
        <w:jc w:val="both"/>
        <w:rPr>
          <w:sz w:val="28"/>
          <w:szCs w:val="28"/>
        </w:rPr>
      </w:pPr>
      <w:r w:rsidRPr="00B87C0C">
        <w:rPr>
          <w:sz w:val="28"/>
          <w:szCs w:val="28"/>
        </w:rPr>
        <w:t xml:space="preserve">2022 год – </w:t>
      </w:r>
      <w:r w:rsidR="00F303BE" w:rsidRPr="00B87C0C">
        <w:rPr>
          <w:sz w:val="28"/>
          <w:szCs w:val="28"/>
        </w:rPr>
        <w:t xml:space="preserve">3629,6 </w:t>
      </w:r>
      <w:r w:rsidRPr="00B87C0C">
        <w:rPr>
          <w:sz w:val="28"/>
          <w:szCs w:val="28"/>
        </w:rPr>
        <w:t>тыс.</w:t>
      </w:r>
      <w:r w:rsidR="007C31E4" w:rsidRPr="00B87C0C">
        <w:rPr>
          <w:sz w:val="28"/>
          <w:szCs w:val="28"/>
        </w:rPr>
        <w:t xml:space="preserve"> </w:t>
      </w:r>
      <w:r w:rsidRPr="00B87C0C">
        <w:rPr>
          <w:sz w:val="28"/>
          <w:szCs w:val="28"/>
        </w:rPr>
        <w:t>рублей;</w:t>
      </w:r>
    </w:p>
    <w:p w:rsidR="00A536EB" w:rsidRPr="00B87C0C" w:rsidRDefault="00A536EB" w:rsidP="00A536EB">
      <w:pPr>
        <w:jc w:val="both"/>
        <w:rPr>
          <w:sz w:val="28"/>
          <w:szCs w:val="28"/>
        </w:rPr>
      </w:pPr>
      <w:r w:rsidRPr="00B87C0C">
        <w:rPr>
          <w:sz w:val="28"/>
          <w:szCs w:val="28"/>
        </w:rPr>
        <w:t xml:space="preserve">2023-2030 годы – </w:t>
      </w:r>
      <w:r w:rsidR="00F303BE" w:rsidRPr="00B87C0C">
        <w:rPr>
          <w:sz w:val="28"/>
          <w:szCs w:val="28"/>
        </w:rPr>
        <w:t>29436,8</w:t>
      </w:r>
      <w:r w:rsidRPr="00B87C0C">
        <w:rPr>
          <w:sz w:val="28"/>
          <w:szCs w:val="28"/>
        </w:rPr>
        <w:t xml:space="preserve"> тыс.</w:t>
      </w:r>
      <w:r w:rsidR="007C31E4" w:rsidRPr="00B87C0C">
        <w:rPr>
          <w:sz w:val="28"/>
          <w:szCs w:val="28"/>
        </w:rPr>
        <w:t xml:space="preserve"> </w:t>
      </w:r>
      <w:r w:rsidRPr="00B87C0C">
        <w:rPr>
          <w:sz w:val="28"/>
          <w:szCs w:val="28"/>
        </w:rPr>
        <w:t xml:space="preserve">рублей. </w:t>
      </w:r>
    </w:p>
    <w:p w:rsidR="00B760DD" w:rsidRPr="00B87C0C" w:rsidRDefault="00B760DD" w:rsidP="00E30B12">
      <w:pPr>
        <w:jc w:val="both"/>
        <w:rPr>
          <w:sz w:val="28"/>
          <w:szCs w:val="28"/>
        </w:rPr>
      </w:pPr>
      <w:r w:rsidRPr="00B87C0C">
        <w:rPr>
          <w:sz w:val="28"/>
          <w:szCs w:val="28"/>
        </w:rPr>
        <w:t>На реализацию мероприятий могут привлекаться также другие источники.</w:t>
      </w:r>
    </w:p>
    <w:p w:rsidR="00B760DD" w:rsidRPr="00B87C0C" w:rsidRDefault="00B760DD" w:rsidP="00764206">
      <w:pPr>
        <w:ind w:firstLine="709"/>
        <w:jc w:val="both"/>
      </w:pPr>
      <w:r w:rsidRPr="00B87C0C">
        <w:rPr>
          <w:sz w:val="28"/>
          <w:szCs w:val="28"/>
        </w:rPr>
        <w:t>Мероприятия программы реализуются на основе государственных ко</w:t>
      </w:r>
      <w:r w:rsidRPr="00B87C0C">
        <w:rPr>
          <w:sz w:val="28"/>
          <w:szCs w:val="28"/>
        </w:rPr>
        <w:t>н</w:t>
      </w:r>
      <w:r w:rsidRPr="00B87C0C">
        <w:rPr>
          <w:sz w:val="28"/>
          <w:szCs w:val="28"/>
        </w:rPr>
        <w:t>трактов (договоров), заключаемых в соответствии с Федеральным законом «О контрактной системе в сфере закупок товаров, работ, услуг для обеспечения государственных и муниципальных нужд».</w:t>
      </w:r>
    </w:p>
    <w:p w:rsidR="00B760DD" w:rsidRPr="00B87C0C" w:rsidRDefault="00B760DD" w:rsidP="00764206">
      <w:pPr>
        <w:ind w:firstLine="709"/>
        <w:jc w:val="center"/>
        <w:rPr>
          <w:b/>
          <w:sz w:val="28"/>
          <w:szCs w:val="28"/>
        </w:rPr>
      </w:pPr>
    </w:p>
    <w:p w:rsidR="00B760DD" w:rsidRPr="00B87C0C" w:rsidRDefault="00B760DD" w:rsidP="00FD5E38">
      <w:pPr>
        <w:pStyle w:val="S"/>
        <w:spacing w:line="240" w:lineRule="auto"/>
        <w:ind w:firstLine="0"/>
        <w:rPr>
          <w:sz w:val="28"/>
          <w:szCs w:val="28"/>
        </w:rPr>
        <w:sectPr w:rsidR="00B760DD" w:rsidRPr="00B87C0C" w:rsidSect="000C680A">
          <w:headerReference w:type="default" r:id="rId11"/>
          <w:type w:val="nextColumn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B87C0C">
        <w:rPr>
          <w:rFonts w:ascii="Times New Roman" w:hAnsi="Times New Roman"/>
          <w:sz w:val="28"/>
        </w:rPr>
        <w:t>-</w:t>
      </w:r>
    </w:p>
    <w:p w:rsidR="00B760DD" w:rsidRPr="00B87C0C" w:rsidRDefault="00B760DD" w:rsidP="002E12D2">
      <w:pPr>
        <w:rPr>
          <w:rFonts w:ascii="Times New Roman CYR" w:hAnsi="Times New Roman CYR" w:cs="Times New Roman CYR"/>
        </w:rPr>
        <w:sectPr w:rsidR="00B760DD" w:rsidRPr="00B87C0C" w:rsidSect="000C680A">
          <w:type w:val="nextColumn"/>
          <w:pgSz w:w="16834" w:h="11909" w:orient="landscape"/>
          <w:pgMar w:top="1134" w:right="567" w:bottom="1134" w:left="1701" w:header="720" w:footer="720" w:gutter="0"/>
          <w:cols w:space="60"/>
          <w:noEndnote/>
        </w:sectPr>
      </w:pPr>
    </w:p>
    <w:p w:rsidR="00B760DD" w:rsidRPr="00B87C0C" w:rsidRDefault="00B760DD" w:rsidP="002E12D2">
      <w:pPr>
        <w:jc w:val="center"/>
        <w:rPr>
          <w:b/>
          <w:sz w:val="2"/>
          <w:szCs w:val="2"/>
        </w:rPr>
      </w:pPr>
    </w:p>
    <w:tbl>
      <w:tblPr>
        <w:tblW w:w="15310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3"/>
        <w:gridCol w:w="3184"/>
        <w:gridCol w:w="709"/>
        <w:gridCol w:w="1417"/>
        <w:gridCol w:w="1217"/>
        <w:gridCol w:w="1120"/>
        <w:gridCol w:w="13"/>
        <w:gridCol w:w="992"/>
        <w:gridCol w:w="1275"/>
        <w:gridCol w:w="1274"/>
        <w:gridCol w:w="1764"/>
        <w:gridCol w:w="1632"/>
      </w:tblGrid>
      <w:tr w:rsidR="00B87C0C" w:rsidRPr="00B87C0C" w:rsidTr="002E12D2">
        <w:trPr>
          <w:trHeight w:val="287"/>
          <w:tblHeader/>
          <w:jc w:val="right"/>
        </w:trPr>
        <w:tc>
          <w:tcPr>
            <w:tcW w:w="15310" w:type="dxa"/>
            <w:gridSpan w:val="12"/>
            <w:tcBorders>
              <w:top w:val="nil"/>
              <w:left w:val="nil"/>
              <w:right w:val="nil"/>
            </w:tcBorders>
            <w:vAlign w:val="center"/>
          </w:tcPr>
          <w:p w:rsidR="00B760DD" w:rsidRPr="00B87C0C" w:rsidRDefault="00B760DD" w:rsidP="00242A28">
            <w:pPr>
              <w:tabs>
                <w:tab w:val="left" w:pos="2018"/>
              </w:tabs>
              <w:rPr>
                <w:b/>
              </w:rPr>
            </w:pPr>
            <w:r w:rsidRPr="00B87C0C">
              <w:rPr>
                <w:b/>
                <w:sz w:val="28"/>
              </w:rPr>
              <w:t>Таблица 5. Объемы и источники финансирования мероприятий Программы</w:t>
            </w:r>
          </w:p>
        </w:tc>
      </w:tr>
      <w:tr w:rsidR="00B87C0C" w:rsidRPr="00B87C0C" w:rsidTr="00E63662">
        <w:trPr>
          <w:trHeight w:val="287"/>
          <w:tblHeader/>
          <w:jc w:val="right"/>
        </w:trPr>
        <w:tc>
          <w:tcPr>
            <w:tcW w:w="713" w:type="dxa"/>
            <w:vMerge w:val="restart"/>
            <w:vAlign w:val="center"/>
          </w:tcPr>
          <w:p w:rsidR="00B760DD" w:rsidRPr="00B87C0C" w:rsidRDefault="00B760DD" w:rsidP="00350699">
            <w:pPr>
              <w:jc w:val="center"/>
              <w:rPr>
                <w:b/>
              </w:rPr>
            </w:pPr>
            <w:r w:rsidRPr="00B87C0C">
              <w:rPr>
                <w:b/>
              </w:rPr>
              <w:t>№ п/п</w:t>
            </w:r>
          </w:p>
        </w:tc>
        <w:tc>
          <w:tcPr>
            <w:tcW w:w="3184" w:type="dxa"/>
            <w:vMerge w:val="restart"/>
            <w:vAlign w:val="center"/>
          </w:tcPr>
          <w:p w:rsidR="00B760DD" w:rsidRPr="00B87C0C" w:rsidRDefault="00B760DD" w:rsidP="00350699">
            <w:pPr>
              <w:jc w:val="center"/>
              <w:rPr>
                <w:b/>
              </w:rPr>
            </w:pPr>
            <w:r w:rsidRPr="00B87C0C">
              <w:rPr>
                <w:b/>
              </w:rPr>
              <w:t>Наименование меропри</w:t>
            </w:r>
            <w:r w:rsidRPr="00B87C0C">
              <w:rPr>
                <w:b/>
              </w:rPr>
              <w:t>я</w:t>
            </w:r>
            <w:r w:rsidRPr="00B87C0C">
              <w:rPr>
                <w:b/>
              </w:rPr>
              <w:t>тия</w:t>
            </w:r>
          </w:p>
        </w:tc>
        <w:tc>
          <w:tcPr>
            <w:tcW w:w="709" w:type="dxa"/>
            <w:vMerge w:val="restart"/>
            <w:vAlign w:val="center"/>
          </w:tcPr>
          <w:p w:rsidR="00B760DD" w:rsidRPr="00B87C0C" w:rsidRDefault="00B760DD" w:rsidP="00350699">
            <w:pPr>
              <w:jc w:val="center"/>
              <w:rPr>
                <w:b/>
              </w:rPr>
            </w:pPr>
            <w:r w:rsidRPr="00B87C0C">
              <w:rPr>
                <w:b/>
              </w:rPr>
              <w:t>Ста-тус</w:t>
            </w:r>
          </w:p>
        </w:tc>
        <w:tc>
          <w:tcPr>
            <w:tcW w:w="1417" w:type="dxa"/>
            <w:vMerge w:val="restart"/>
            <w:vAlign w:val="center"/>
          </w:tcPr>
          <w:p w:rsidR="00B760DD" w:rsidRPr="00B87C0C" w:rsidRDefault="00B760DD" w:rsidP="00350699">
            <w:pPr>
              <w:jc w:val="center"/>
              <w:rPr>
                <w:b/>
              </w:rPr>
            </w:pPr>
            <w:r w:rsidRPr="00B87C0C">
              <w:rPr>
                <w:b/>
              </w:rPr>
              <w:t>Годы ре</w:t>
            </w:r>
            <w:r w:rsidRPr="00B87C0C">
              <w:rPr>
                <w:b/>
              </w:rPr>
              <w:t>а</w:t>
            </w:r>
            <w:r w:rsidRPr="00B87C0C">
              <w:rPr>
                <w:b/>
              </w:rPr>
              <w:t>лиза-ции</w:t>
            </w:r>
          </w:p>
        </w:tc>
        <w:tc>
          <w:tcPr>
            <w:tcW w:w="5891" w:type="dxa"/>
            <w:gridSpan w:val="6"/>
            <w:tcBorders>
              <w:bottom w:val="single" w:sz="4" w:space="0" w:color="auto"/>
            </w:tcBorders>
            <w:vAlign w:val="center"/>
          </w:tcPr>
          <w:p w:rsidR="00B760DD" w:rsidRPr="00B87C0C" w:rsidRDefault="00B760DD" w:rsidP="00350699">
            <w:pPr>
              <w:jc w:val="center"/>
              <w:rPr>
                <w:b/>
              </w:rPr>
            </w:pPr>
            <w:r w:rsidRPr="00B87C0C">
              <w:rPr>
                <w:b/>
              </w:rPr>
              <w:t>Объем финансирования, тыс.рублей</w:t>
            </w:r>
          </w:p>
        </w:tc>
        <w:tc>
          <w:tcPr>
            <w:tcW w:w="1764" w:type="dxa"/>
            <w:vMerge w:val="restart"/>
            <w:vAlign w:val="center"/>
          </w:tcPr>
          <w:p w:rsidR="00B760DD" w:rsidRPr="00B87C0C" w:rsidRDefault="00B760DD" w:rsidP="00350699">
            <w:pPr>
              <w:jc w:val="center"/>
              <w:rPr>
                <w:b/>
              </w:rPr>
            </w:pPr>
            <w:r w:rsidRPr="00B87C0C">
              <w:rPr>
                <w:b/>
              </w:rPr>
              <w:t>Непосредст-венный р</w:t>
            </w:r>
            <w:r w:rsidRPr="00B87C0C">
              <w:rPr>
                <w:b/>
              </w:rPr>
              <w:t>е</w:t>
            </w:r>
            <w:r w:rsidRPr="00B87C0C">
              <w:rPr>
                <w:b/>
              </w:rPr>
              <w:t>зультат ре</w:t>
            </w:r>
            <w:r w:rsidRPr="00B87C0C">
              <w:rPr>
                <w:b/>
              </w:rPr>
              <w:t>а</w:t>
            </w:r>
            <w:r w:rsidRPr="00B87C0C">
              <w:rPr>
                <w:b/>
              </w:rPr>
              <w:t>лизации м</w:t>
            </w:r>
            <w:r w:rsidRPr="00B87C0C">
              <w:rPr>
                <w:b/>
              </w:rPr>
              <w:t>е</w:t>
            </w:r>
            <w:r w:rsidRPr="00B87C0C">
              <w:rPr>
                <w:b/>
              </w:rPr>
              <w:t>роприятия</w:t>
            </w:r>
          </w:p>
        </w:tc>
        <w:tc>
          <w:tcPr>
            <w:tcW w:w="1632" w:type="dxa"/>
            <w:vMerge w:val="restart"/>
            <w:vAlign w:val="center"/>
          </w:tcPr>
          <w:p w:rsidR="00B760DD" w:rsidRPr="00B87C0C" w:rsidRDefault="00B760DD" w:rsidP="00350699">
            <w:pPr>
              <w:tabs>
                <w:tab w:val="left" w:pos="2018"/>
              </w:tabs>
              <w:jc w:val="center"/>
              <w:rPr>
                <w:b/>
              </w:rPr>
            </w:pPr>
            <w:r w:rsidRPr="00B87C0C">
              <w:rPr>
                <w:b/>
              </w:rPr>
              <w:t>Заказчик программы</w:t>
            </w:r>
          </w:p>
        </w:tc>
      </w:tr>
      <w:tr w:rsidR="00B87C0C" w:rsidRPr="00B87C0C" w:rsidTr="00E63662">
        <w:trPr>
          <w:trHeight w:val="255"/>
          <w:tblHeader/>
          <w:jc w:val="right"/>
        </w:trPr>
        <w:tc>
          <w:tcPr>
            <w:tcW w:w="713" w:type="dxa"/>
            <w:vMerge/>
            <w:vAlign w:val="center"/>
          </w:tcPr>
          <w:p w:rsidR="00B760DD" w:rsidRPr="00B87C0C" w:rsidRDefault="00B760DD" w:rsidP="00350699">
            <w:pPr>
              <w:jc w:val="center"/>
            </w:pPr>
          </w:p>
        </w:tc>
        <w:tc>
          <w:tcPr>
            <w:tcW w:w="3184" w:type="dxa"/>
            <w:vMerge/>
            <w:vAlign w:val="center"/>
          </w:tcPr>
          <w:p w:rsidR="00B760DD" w:rsidRPr="00B87C0C" w:rsidRDefault="00B760DD" w:rsidP="00350699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B760DD" w:rsidRPr="00B87C0C" w:rsidRDefault="00B760DD" w:rsidP="00350699">
            <w:pPr>
              <w:jc w:val="center"/>
            </w:pPr>
          </w:p>
        </w:tc>
        <w:tc>
          <w:tcPr>
            <w:tcW w:w="1417" w:type="dxa"/>
            <w:vMerge/>
          </w:tcPr>
          <w:p w:rsidR="00B760DD" w:rsidRPr="00B87C0C" w:rsidRDefault="00B760DD" w:rsidP="00350699">
            <w:pPr>
              <w:jc w:val="center"/>
            </w:pPr>
          </w:p>
        </w:tc>
        <w:tc>
          <w:tcPr>
            <w:tcW w:w="1217" w:type="dxa"/>
            <w:vMerge w:val="restart"/>
            <w:tcBorders>
              <w:top w:val="single" w:sz="4" w:space="0" w:color="auto"/>
            </w:tcBorders>
            <w:vAlign w:val="center"/>
          </w:tcPr>
          <w:p w:rsidR="00B760DD" w:rsidRPr="00B87C0C" w:rsidRDefault="00B760DD" w:rsidP="00350699">
            <w:pPr>
              <w:jc w:val="center"/>
              <w:rPr>
                <w:b/>
              </w:rPr>
            </w:pPr>
            <w:r w:rsidRPr="00B87C0C">
              <w:rPr>
                <w:b/>
              </w:rPr>
              <w:t>всего</w:t>
            </w:r>
          </w:p>
        </w:tc>
        <w:tc>
          <w:tcPr>
            <w:tcW w:w="467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60DD" w:rsidRPr="00B87C0C" w:rsidRDefault="00B760DD" w:rsidP="00350699">
            <w:pPr>
              <w:jc w:val="center"/>
              <w:rPr>
                <w:b/>
              </w:rPr>
            </w:pPr>
            <w:r w:rsidRPr="00B87C0C">
              <w:rPr>
                <w:b/>
              </w:rPr>
              <w:t>в разрезе источников финансирования</w:t>
            </w:r>
          </w:p>
        </w:tc>
        <w:tc>
          <w:tcPr>
            <w:tcW w:w="1764" w:type="dxa"/>
            <w:vMerge/>
          </w:tcPr>
          <w:p w:rsidR="00B760DD" w:rsidRPr="00B87C0C" w:rsidRDefault="00B760DD" w:rsidP="00350699">
            <w:pPr>
              <w:jc w:val="center"/>
            </w:pPr>
          </w:p>
        </w:tc>
        <w:tc>
          <w:tcPr>
            <w:tcW w:w="1632" w:type="dxa"/>
            <w:vMerge/>
            <w:vAlign w:val="center"/>
          </w:tcPr>
          <w:p w:rsidR="00B760DD" w:rsidRPr="00B87C0C" w:rsidRDefault="00B760DD" w:rsidP="00350699">
            <w:pPr>
              <w:jc w:val="center"/>
            </w:pPr>
          </w:p>
        </w:tc>
      </w:tr>
      <w:tr w:rsidR="00B87C0C" w:rsidRPr="00B87C0C" w:rsidTr="00E63662">
        <w:trPr>
          <w:trHeight w:val="285"/>
          <w:tblHeader/>
          <w:jc w:val="right"/>
        </w:trPr>
        <w:tc>
          <w:tcPr>
            <w:tcW w:w="713" w:type="dxa"/>
            <w:vMerge/>
            <w:vAlign w:val="center"/>
          </w:tcPr>
          <w:p w:rsidR="00B760DD" w:rsidRPr="00B87C0C" w:rsidRDefault="00B760DD" w:rsidP="00350699">
            <w:pPr>
              <w:jc w:val="center"/>
            </w:pPr>
          </w:p>
        </w:tc>
        <w:tc>
          <w:tcPr>
            <w:tcW w:w="3184" w:type="dxa"/>
            <w:vMerge/>
            <w:vAlign w:val="center"/>
          </w:tcPr>
          <w:p w:rsidR="00B760DD" w:rsidRPr="00B87C0C" w:rsidRDefault="00B760DD" w:rsidP="00350699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B760DD" w:rsidRPr="00B87C0C" w:rsidRDefault="00B760DD" w:rsidP="00350699">
            <w:pPr>
              <w:jc w:val="center"/>
            </w:pPr>
          </w:p>
        </w:tc>
        <w:tc>
          <w:tcPr>
            <w:tcW w:w="1417" w:type="dxa"/>
            <w:vMerge/>
          </w:tcPr>
          <w:p w:rsidR="00B760DD" w:rsidRPr="00B87C0C" w:rsidRDefault="00B760DD" w:rsidP="00350699">
            <w:pPr>
              <w:jc w:val="center"/>
            </w:pPr>
          </w:p>
        </w:tc>
        <w:tc>
          <w:tcPr>
            <w:tcW w:w="1217" w:type="dxa"/>
            <w:vMerge/>
            <w:vAlign w:val="center"/>
          </w:tcPr>
          <w:p w:rsidR="00B760DD" w:rsidRPr="00B87C0C" w:rsidRDefault="00B760DD" w:rsidP="00350699">
            <w:pPr>
              <w:jc w:val="center"/>
              <w:rPr>
                <w:b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  <w:vAlign w:val="center"/>
          </w:tcPr>
          <w:p w:rsidR="00B760DD" w:rsidRPr="00B87C0C" w:rsidRDefault="00B760DD" w:rsidP="00350699">
            <w:pPr>
              <w:jc w:val="center"/>
              <w:rPr>
                <w:b/>
              </w:rPr>
            </w:pPr>
            <w:r w:rsidRPr="00B87C0C">
              <w:rPr>
                <w:b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B760DD" w:rsidRPr="00B87C0C" w:rsidRDefault="00B760DD" w:rsidP="00350699">
            <w:pPr>
              <w:jc w:val="center"/>
              <w:rPr>
                <w:b/>
              </w:rPr>
            </w:pPr>
            <w:r w:rsidRPr="00B87C0C">
              <w:rPr>
                <w:b/>
              </w:rPr>
              <w:t>район-ный бюд-жет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:rsidR="00B760DD" w:rsidRPr="00B87C0C" w:rsidRDefault="00B760DD" w:rsidP="00350699">
            <w:pPr>
              <w:jc w:val="center"/>
              <w:rPr>
                <w:b/>
              </w:rPr>
            </w:pPr>
            <w:r w:rsidRPr="00B87C0C">
              <w:rPr>
                <w:b/>
              </w:rPr>
              <w:t>местный бюджет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vAlign w:val="center"/>
          </w:tcPr>
          <w:p w:rsidR="00B760DD" w:rsidRPr="00B87C0C" w:rsidRDefault="00B760DD" w:rsidP="00350699">
            <w:pPr>
              <w:jc w:val="center"/>
              <w:rPr>
                <w:b/>
              </w:rPr>
            </w:pPr>
            <w:r w:rsidRPr="00B87C0C">
              <w:rPr>
                <w:b/>
              </w:rPr>
              <w:t>внебюд-жетные источ-ники</w:t>
            </w:r>
          </w:p>
        </w:tc>
        <w:tc>
          <w:tcPr>
            <w:tcW w:w="1764" w:type="dxa"/>
            <w:vMerge/>
          </w:tcPr>
          <w:p w:rsidR="00B760DD" w:rsidRPr="00B87C0C" w:rsidRDefault="00B760DD" w:rsidP="00350699">
            <w:pPr>
              <w:jc w:val="center"/>
            </w:pPr>
          </w:p>
        </w:tc>
        <w:tc>
          <w:tcPr>
            <w:tcW w:w="1632" w:type="dxa"/>
            <w:vMerge/>
            <w:vAlign w:val="center"/>
          </w:tcPr>
          <w:p w:rsidR="00B760DD" w:rsidRPr="00B87C0C" w:rsidRDefault="00B760DD" w:rsidP="00350699">
            <w:pPr>
              <w:jc w:val="center"/>
            </w:pPr>
          </w:p>
        </w:tc>
      </w:tr>
      <w:tr w:rsidR="00B87C0C" w:rsidRPr="00B87C0C" w:rsidTr="00E63662">
        <w:trPr>
          <w:trHeight w:val="315"/>
          <w:tblHeader/>
          <w:jc w:val="right"/>
        </w:trPr>
        <w:tc>
          <w:tcPr>
            <w:tcW w:w="713" w:type="dxa"/>
            <w:vAlign w:val="center"/>
          </w:tcPr>
          <w:p w:rsidR="00B760DD" w:rsidRPr="00B87C0C" w:rsidRDefault="00B760DD" w:rsidP="00350699">
            <w:pPr>
              <w:jc w:val="center"/>
            </w:pPr>
            <w:r w:rsidRPr="00B87C0C">
              <w:t>1</w:t>
            </w:r>
          </w:p>
        </w:tc>
        <w:tc>
          <w:tcPr>
            <w:tcW w:w="3184" w:type="dxa"/>
            <w:vAlign w:val="center"/>
          </w:tcPr>
          <w:p w:rsidR="00B760DD" w:rsidRPr="00B87C0C" w:rsidRDefault="00B760DD" w:rsidP="00350699">
            <w:pPr>
              <w:jc w:val="center"/>
            </w:pPr>
            <w:r w:rsidRPr="00B87C0C">
              <w:t>2</w:t>
            </w:r>
          </w:p>
        </w:tc>
        <w:tc>
          <w:tcPr>
            <w:tcW w:w="709" w:type="dxa"/>
            <w:vAlign w:val="center"/>
          </w:tcPr>
          <w:p w:rsidR="00B760DD" w:rsidRPr="00B87C0C" w:rsidRDefault="00B760DD" w:rsidP="00350699">
            <w:pPr>
              <w:jc w:val="center"/>
            </w:pPr>
            <w:r w:rsidRPr="00B87C0C">
              <w:t>3</w:t>
            </w:r>
          </w:p>
        </w:tc>
        <w:tc>
          <w:tcPr>
            <w:tcW w:w="1417" w:type="dxa"/>
          </w:tcPr>
          <w:p w:rsidR="00B760DD" w:rsidRPr="00B87C0C" w:rsidRDefault="00B760DD" w:rsidP="00350699">
            <w:pPr>
              <w:jc w:val="center"/>
            </w:pPr>
            <w:r w:rsidRPr="00B87C0C">
              <w:t>4</w:t>
            </w:r>
          </w:p>
        </w:tc>
        <w:tc>
          <w:tcPr>
            <w:tcW w:w="1217" w:type="dxa"/>
            <w:vAlign w:val="center"/>
          </w:tcPr>
          <w:p w:rsidR="00B760DD" w:rsidRPr="00B87C0C" w:rsidRDefault="00B760DD" w:rsidP="00350699">
            <w:pPr>
              <w:jc w:val="center"/>
            </w:pPr>
            <w:r w:rsidRPr="00B87C0C">
              <w:t>5</w:t>
            </w:r>
          </w:p>
        </w:tc>
        <w:tc>
          <w:tcPr>
            <w:tcW w:w="1133" w:type="dxa"/>
            <w:gridSpan w:val="2"/>
            <w:vAlign w:val="center"/>
          </w:tcPr>
          <w:p w:rsidR="00B760DD" w:rsidRPr="00B87C0C" w:rsidRDefault="00B760DD" w:rsidP="00350699">
            <w:pPr>
              <w:jc w:val="center"/>
            </w:pPr>
            <w:r w:rsidRPr="00B87C0C">
              <w:t>6</w:t>
            </w:r>
          </w:p>
        </w:tc>
        <w:tc>
          <w:tcPr>
            <w:tcW w:w="992" w:type="dxa"/>
            <w:vAlign w:val="center"/>
          </w:tcPr>
          <w:p w:rsidR="00B760DD" w:rsidRPr="00B87C0C" w:rsidRDefault="00B760DD" w:rsidP="00350699">
            <w:pPr>
              <w:jc w:val="center"/>
            </w:pPr>
            <w:r w:rsidRPr="00B87C0C">
              <w:t>7</w:t>
            </w:r>
          </w:p>
        </w:tc>
        <w:tc>
          <w:tcPr>
            <w:tcW w:w="1275" w:type="dxa"/>
            <w:vAlign w:val="center"/>
          </w:tcPr>
          <w:p w:rsidR="00B760DD" w:rsidRPr="00B87C0C" w:rsidRDefault="00B760DD" w:rsidP="00350699">
            <w:pPr>
              <w:jc w:val="center"/>
            </w:pPr>
            <w:r w:rsidRPr="00B87C0C">
              <w:t>8</w:t>
            </w:r>
          </w:p>
        </w:tc>
        <w:tc>
          <w:tcPr>
            <w:tcW w:w="1274" w:type="dxa"/>
            <w:vAlign w:val="center"/>
          </w:tcPr>
          <w:p w:rsidR="00B760DD" w:rsidRPr="00B87C0C" w:rsidRDefault="00B760DD" w:rsidP="00350699">
            <w:pPr>
              <w:jc w:val="center"/>
            </w:pPr>
            <w:r w:rsidRPr="00B87C0C">
              <w:t>9</w:t>
            </w:r>
          </w:p>
        </w:tc>
        <w:tc>
          <w:tcPr>
            <w:tcW w:w="1764" w:type="dxa"/>
          </w:tcPr>
          <w:p w:rsidR="00B760DD" w:rsidRPr="00B87C0C" w:rsidRDefault="00B760DD" w:rsidP="00350699">
            <w:pPr>
              <w:jc w:val="center"/>
            </w:pPr>
            <w:r w:rsidRPr="00B87C0C">
              <w:t>10</w:t>
            </w:r>
          </w:p>
        </w:tc>
        <w:tc>
          <w:tcPr>
            <w:tcW w:w="1632" w:type="dxa"/>
            <w:vAlign w:val="center"/>
          </w:tcPr>
          <w:p w:rsidR="00B760DD" w:rsidRPr="00B87C0C" w:rsidRDefault="00B760DD" w:rsidP="00350699">
            <w:pPr>
              <w:jc w:val="center"/>
            </w:pPr>
            <w:r w:rsidRPr="00B87C0C">
              <w:t>11</w:t>
            </w:r>
          </w:p>
        </w:tc>
      </w:tr>
      <w:tr w:rsidR="00B87C0C" w:rsidRPr="00B87C0C" w:rsidTr="002E12D2">
        <w:trPr>
          <w:trHeight w:val="427"/>
          <w:jc w:val="right"/>
        </w:trPr>
        <w:tc>
          <w:tcPr>
            <w:tcW w:w="713" w:type="dxa"/>
            <w:vAlign w:val="center"/>
          </w:tcPr>
          <w:p w:rsidR="00B760DD" w:rsidRPr="00B87C0C" w:rsidRDefault="00B760DD" w:rsidP="00350699">
            <w:pPr>
              <w:rPr>
                <w:bCs/>
              </w:rPr>
            </w:pPr>
          </w:p>
        </w:tc>
        <w:tc>
          <w:tcPr>
            <w:tcW w:w="14597" w:type="dxa"/>
            <w:gridSpan w:val="11"/>
            <w:vAlign w:val="center"/>
          </w:tcPr>
          <w:p w:rsidR="00B760DD" w:rsidRPr="00B87C0C" w:rsidRDefault="00B760DD" w:rsidP="00350699">
            <w:pPr>
              <w:jc w:val="center"/>
              <w:rPr>
                <w:b/>
                <w:bCs/>
              </w:rPr>
            </w:pPr>
            <w:r w:rsidRPr="00B87C0C">
              <w:rPr>
                <w:b/>
                <w:bCs/>
              </w:rPr>
              <w:t xml:space="preserve">Программа комплексного развития транспортной инфраструктуры Шабельского сельского поселения Щербиновского района </w:t>
            </w:r>
          </w:p>
          <w:p w:rsidR="00B760DD" w:rsidRPr="00B87C0C" w:rsidRDefault="00B760DD" w:rsidP="00350699">
            <w:pPr>
              <w:jc w:val="center"/>
              <w:rPr>
                <w:b/>
                <w:bCs/>
              </w:rPr>
            </w:pPr>
            <w:r w:rsidRPr="00B87C0C">
              <w:rPr>
                <w:b/>
                <w:bCs/>
              </w:rPr>
              <w:t>на 2016-2030 годы</w:t>
            </w:r>
          </w:p>
        </w:tc>
      </w:tr>
      <w:tr w:rsidR="00B87C0C" w:rsidRPr="00B87C0C" w:rsidTr="002E12D2">
        <w:trPr>
          <w:trHeight w:val="427"/>
          <w:jc w:val="right"/>
        </w:trPr>
        <w:tc>
          <w:tcPr>
            <w:tcW w:w="713" w:type="dxa"/>
            <w:vAlign w:val="center"/>
          </w:tcPr>
          <w:p w:rsidR="00B760DD" w:rsidRPr="00B87C0C" w:rsidRDefault="00B760DD" w:rsidP="00350699">
            <w:pPr>
              <w:rPr>
                <w:bCs/>
              </w:rPr>
            </w:pPr>
            <w:r w:rsidRPr="00B87C0C">
              <w:rPr>
                <w:bCs/>
              </w:rPr>
              <w:t>1</w:t>
            </w:r>
          </w:p>
        </w:tc>
        <w:tc>
          <w:tcPr>
            <w:tcW w:w="14597" w:type="dxa"/>
            <w:gridSpan w:val="11"/>
            <w:vAlign w:val="center"/>
          </w:tcPr>
          <w:p w:rsidR="00B760DD" w:rsidRPr="00B87C0C" w:rsidRDefault="00B760DD" w:rsidP="00350699">
            <w:pPr>
              <w:jc w:val="both"/>
              <w:rPr>
                <w:bCs/>
              </w:rPr>
            </w:pPr>
            <w:r w:rsidRPr="00B87C0C">
              <w:rPr>
                <w:bCs/>
              </w:rPr>
              <w:t xml:space="preserve">Цель: </w:t>
            </w:r>
            <w:r w:rsidRPr="00B87C0C">
              <w:t xml:space="preserve">создание условий для устойчивого функционирования транспортной системы Шабельского сельского поселения, повышение уровня безопасности дорожного движения, </w:t>
            </w:r>
            <w:r w:rsidRPr="00B87C0C">
              <w:rPr>
                <w:szCs w:val="28"/>
              </w:rPr>
              <w:t>развитие автомобильно-дорожной инфраструктуры, сохранение и совершенствование существующей сети автомобильных дорог, доведение ее технического состояния до уровня, соответствующего нормативным требованиям</w:t>
            </w:r>
          </w:p>
        </w:tc>
      </w:tr>
      <w:tr w:rsidR="00B87C0C" w:rsidRPr="00B87C0C" w:rsidTr="002E12D2">
        <w:trPr>
          <w:trHeight w:val="409"/>
          <w:jc w:val="right"/>
        </w:trPr>
        <w:tc>
          <w:tcPr>
            <w:tcW w:w="713" w:type="dxa"/>
            <w:vAlign w:val="center"/>
          </w:tcPr>
          <w:p w:rsidR="00B760DD" w:rsidRPr="00B87C0C" w:rsidRDefault="00B760DD" w:rsidP="00350699">
            <w:pPr>
              <w:rPr>
                <w:bCs/>
              </w:rPr>
            </w:pPr>
            <w:r w:rsidRPr="00B87C0C">
              <w:rPr>
                <w:bCs/>
              </w:rPr>
              <w:t>1.1</w:t>
            </w:r>
          </w:p>
        </w:tc>
        <w:tc>
          <w:tcPr>
            <w:tcW w:w="14597" w:type="dxa"/>
            <w:gridSpan w:val="11"/>
            <w:vAlign w:val="center"/>
          </w:tcPr>
          <w:p w:rsidR="00B760DD" w:rsidRPr="00B87C0C" w:rsidRDefault="00B760DD" w:rsidP="00350699">
            <w:pPr>
              <w:rPr>
                <w:bCs/>
              </w:rPr>
            </w:pPr>
            <w:r w:rsidRPr="00B87C0C">
              <w:rPr>
                <w:bCs/>
              </w:rPr>
              <w:t xml:space="preserve">Задача:  </w:t>
            </w:r>
            <w:r w:rsidRPr="00B87C0C">
              <w:t>обеспечение функционирования и развития сети автомобильных дорог общего пользования Шабельского сельского поселения</w:t>
            </w:r>
          </w:p>
        </w:tc>
      </w:tr>
      <w:tr w:rsidR="00B87C0C" w:rsidRPr="00B87C0C" w:rsidTr="000D4FE7">
        <w:trPr>
          <w:trHeight w:val="132"/>
          <w:jc w:val="right"/>
        </w:trPr>
        <w:tc>
          <w:tcPr>
            <w:tcW w:w="713" w:type="dxa"/>
            <w:vMerge w:val="restart"/>
          </w:tcPr>
          <w:p w:rsidR="00B760DD" w:rsidRPr="00B87C0C" w:rsidRDefault="00B760DD" w:rsidP="00350699">
            <w:pPr>
              <w:jc w:val="center"/>
            </w:pPr>
            <w:r w:rsidRPr="00B87C0C">
              <w:t>1.1.1</w:t>
            </w:r>
          </w:p>
        </w:tc>
        <w:tc>
          <w:tcPr>
            <w:tcW w:w="3184" w:type="dxa"/>
            <w:vMerge w:val="restart"/>
            <w:tcBorders>
              <w:right w:val="single" w:sz="4" w:space="0" w:color="auto"/>
            </w:tcBorders>
          </w:tcPr>
          <w:p w:rsidR="00B760DD" w:rsidRPr="00B87C0C" w:rsidRDefault="00B760DD" w:rsidP="00CE27C6">
            <w:pPr>
              <w:pStyle w:val="S"/>
              <w:spacing w:line="240" w:lineRule="auto"/>
              <w:ind w:firstLine="0"/>
              <w:rPr>
                <w:rFonts w:ascii="Times New Roman" w:hAnsi="Times New Roman"/>
                <w:b/>
                <w:bCs/>
                <w:szCs w:val="24"/>
                <w:u w:val="single"/>
                <w:bdr w:val="none" w:sz="0" w:space="0" w:color="auto" w:frame="1"/>
              </w:rPr>
            </w:pPr>
            <w:r w:rsidRPr="00B87C0C">
              <w:rPr>
                <w:rFonts w:ascii="Times New Roman" w:hAnsi="Times New Roman"/>
                <w:szCs w:val="24"/>
              </w:rPr>
              <w:t>-инвентаризация с оценкой технического состояния всех инженерных сооруж</w:t>
            </w:r>
            <w:r w:rsidRPr="00B87C0C">
              <w:rPr>
                <w:rFonts w:ascii="Times New Roman" w:hAnsi="Times New Roman"/>
                <w:szCs w:val="24"/>
              </w:rPr>
              <w:t>е</w:t>
            </w:r>
            <w:r w:rsidRPr="00B87C0C">
              <w:rPr>
                <w:rFonts w:ascii="Times New Roman" w:hAnsi="Times New Roman"/>
                <w:szCs w:val="24"/>
              </w:rPr>
              <w:t>ний на автомобильных д</w:t>
            </w:r>
            <w:r w:rsidRPr="00B87C0C">
              <w:rPr>
                <w:rFonts w:ascii="Times New Roman" w:hAnsi="Times New Roman"/>
                <w:szCs w:val="24"/>
              </w:rPr>
              <w:t>о</w:t>
            </w:r>
            <w:r w:rsidRPr="00B87C0C">
              <w:rPr>
                <w:rFonts w:ascii="Times New Roman" w:hAnsi="Times New Roman"/>
                <w:szCs w:val="24"/>
              </w:rPr>
              <w:t>рогах и улицах поселения, определение сроков и объ</w:t>
            </w:r>
            <w:r w:rsidRPr="00B87C0C">
              <w:rPr>
                <w:rFonts w:ascii="Times New Roman" w:hAnsi="Times New Roman"/>
                <w:szCs w:val="24"/>
              </w:rPr>
              <w:t>ё</w:t>
            </w:r>
            <w:r w:rsidRPr="00B87C0C">
              <w:rPr>
                <w:rFonts w:ascii="Times New Roman" w:hAnsi="Times New Roman"/>
                <w:szCs w:val="24"/>
              </w:rPr>
              <w:t>мов необходимой реко</w:t>
            </w:r>
            <w:r w:rsidRPr="00B87C0C">
              <w:rPr>
                <w:rFonts w:ascii="Times New Roman" w:hAnsi="Times New Roman"/>
                <w:szCs w:val="24"/>
              </w:rPr>
              <w:t>н</w:t>
            </w:r>
            <w:r w:rsidRPr="00B87C0C">
              <w:rPr>
                <w:rFonts w:ascii="Times New Roman" w:hAnsi="Times New Roman"/>
                <w:szCs w:val="24"/>
              </w:rPr>
              <w:t>струкции или нового стро</w:t>
            </w:r>
            <w:r w:rsidRPr="00B87C0C">
              <w:rPr>
                <w:rFonts w:ascii="Times New Roman" w:hAnsi="Times New Roman"/>
                <w:szCs w:val="24"/>
              </w:rPr>
              <w:t>и</w:t>
            </w:r>
            <w:r w:rsidRPr="00B87C0C">
              <w:rPr>
                <w:rFonts w:ascii="Times New Roman" w:hAnsi="Times New Roman"/>
                <w:szCs w:val="24"/>
              </w:rPr>
              <w:t>тельства;</w:t>
            </w:r>
          </w:p>
          <w:p w:rsidR="00B760DD" w:rsidRPr="00B87C0C" w:rsidRDefault="00B760DD" w:rsidP="00350699">
            <w:pPr>
              <w:rPr>
                <w:iCs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760DD" w:rsidRPr="00B87C0C" w:rsidRDefault="00B760DD" w:rsidP="00350699">
            <w:pPr>
              <w:jc w:val="center"/>
            </w:pPr>
          </w:p>
        </w:tc>
        <w:tc>
          <w:tcPr>
            <w:tcW w:w="7308" w:type="dxa"/>
            <w:gridSpan w:val="7"/>
            <w:tcBorders>
              <w:left w:val="single" w:sz="4" w:space="0" w:color="auto"/>
            </w:tcBorders>
          </w:tcPr>
          <w:p w:rsidR="00B760DD" w:rsidRPr="00B87C0C" w:rsidRDefault="00B760DD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1764" w:type="dxa"/>
            <w:vMerge w:val="restart"/>
          </w:tcPr>
          <w:p w:rsidR="00B760DD" w:rsidRPr="00B87C0C" w:rsidRDefault="00B760DD" w:rsidP="00E72329">
            <w:pPr>
              <w:pStyle w:val="S"/>
              <w:spacing w:line="240" w:lineRule="auto"/>
              <w:ind w:firstLine="0"/>
              <w:rPr>
                <w:rFonts w:ascii="Times New Roman" w:hAnsi="Times New Roman"/>
                <w:b/>
                <w:bCs/>
                <w:szCs w:val="24"/>
                <w:u w:val="single"/>
                <w:bdr w:val="none" w:sz="0" w:space="0" w:color="auto" w:frame="1"/>
              </w:rPr>
            </w:pPr>
            <w:r w:rsidRPr="00B87C0C">
              <w:rPr>
                <w:rFonts w:ascii="Times New Roman" w:hAnsi="Times New Roman"/>
                <w:szCs w:val="24"/>
              </w:rPr>
              <w:t>инвентариз</w:t>
            </w:r>
            <w:r w:rsidRPr="00B87C0C">
              <w:rPr>
                <w:rFonts w:ascii="Times New Roman" w:hAnsi="Times New Roman"/>
                <w:szCs w:val="24"/>
              </w:rPr>
              <w:t>а</w:t>
            </w:r>
            <w:r w:rsidRPr="00B87C0C">
              <w:rPr>
                <w:rFonts w:ascii="Times New Roman" w:hAnsi="Times New Roman"/>
                <w:szCs w:val="24"/>
              </w:rPr>
              <w:t>ция с оценкой технического состояния всех инженерных сооружений на автомобил</w:t>
            </w:r>
            <w:r w:rsidRPr="00B87C0C">
              <w:rPr>
                <w:rFonts w:ascii="Times New Roman" w:hAnsi="Times New Roman"/>
                <w:szCs w:val="24"/>
              </w:rPr>
              <w:t>ь</w:t>
            </w:r>
            <w:r w:rsidRPr="00B87C0C">
              <w:rPr>
                <w:rFonts w:ascii="Times New Roman" w:hAnsi="Times New Roman"/>
                <w:szCs w:val="24"/>
              </w:rPr>
              <w:t>ных дорогах и улицах пос</w:t>
            </w:r>
            <w:r w:rsidRPr="00B87C0C">
              <w:rPr>
                <w:rFonts w:ascii="Times New Roman" w:hAnsi="Times New Roman"/>
                <w:szCs w:val="24"/>
              </w:rPr>
              <w:t>е</w:t>
            </w:r>
            <w:r w:rsidRPr="00B87C0C">
              <w:rPr>
                <w:rFonts w:ascii="Times New Roman" w:hAnsi="Times New Roman"/>
                <w:szCs w:val="24"/>
              </w:rPr>
              <w:t>ления, опред</w:t>
            </w:r>
            <w:r w:rsidRPr="00B87C0C">
              <w:rPr>
                <w:rFonts w:ascii="Times New Roman" w:hAnsi="Times New Roman"/>
                <w:szCs w:val="24"/>
              </w:rPr>
              <w:t>е</w:t>
            </w:r>
            <w:r w:rsidRPr="00B87C0C">
              <w:rPr>
                <w:rFonts w:ascii="Times New Roman" w:hAnsi="Times New Roman"/>
                <w:szCs w:val="24"/>
              </w:rPr>
              <w:t>ление сроков и объёмов нео</w:t>
            </w:r>
            <w:r w:rsidRPr="00B87C0C">
              <w:rPr>
                <w:rFonts w:ascii="Times New Roman" w:hAnsi="Times New Roman"/>
                <w:szCs w:val="24"/>
              </w:rPr>
              <w:t>б</w:t>
            </w:r>
            <w:r w:rsidRPr="00B87C0C">
              <w:rPr>
                <w:rFonts w:ascii="Times New Roman" w:hAnsi="Times New Roman"/>
                <w:szCs w:val="24"/>
              </w:rPr>
              <w:t>ходимой р</w:t>
            </w:r>
            <w:r w:rsidRPr="00B87C0C">
              <w:rPr>
                <w:rFonts w:ascii="Times New Roman" w:hAnsi="Times New Roman"/>
                <w:szCs w:val="24"/>
              </w:rPr>
              <w:t>е</w:t>
            </w:r>
            <w:r w:rsidRPr="00B87C0C">
              <w:rPr>
                <w:rFonts w:ascii="Times New Roman" w:hAnsi="Times New Roman"/>
                <w:szCs w:val="24"/>
              </w:rPr>
              <w:t>конструкции или нового строительства;</w:t>
            </w:r>
          </w:p>
          <w:p w:rsidR="00B760DD" w:rsidRPr="00B87C0C" w:rsidRDefault="00B760DD" w:rsidP="00350699"/>
        </w:tc>
        <w:tc>
          <w:tcPr>
            <w:tcW w:w="1632" w:type="dxa"/>
            <w:vMerge w:val="restart"/>
          </w:tcPr>
          <w:p w:rsidR="00B760DD" w:rsidRPr="00B87C0C" w:rsidRDefault="00B760DD" w:rsidP="00E72329">
            <w:r w:rsidRPr="00B87C0C">
              <w:t>Администра-ция Шабел</w:t>
            </w:r>
            <w:r w:rsidRPr="00B87C0C">
              <w:t>ь</w:t>
            </w:r>
            <w:r w:rsidRPr="00B87C0C">
              <w:t>ского сел</w:t>
            </w:r>
            <w:r w:rsidRPr="00B87C0C">
              <w:t>ь</w:t>
            </w:r>
            <w:r w:rsidRPr="00B87C0C">
              <w:t>ского пос</w:t>
            </w:r>
            <w:r w:rsidRPr="00B87C0C">
              <w:t>е</w:t>
            </w:r>
            <w:r w:rsidRPr="00B87C0C">
              <w:t>ления</w:t>
            </w:r>
          </w:p>
        </w:tc>
      </w:tr>
      <w:tr w:rsidR="00B87C0C" w:rsidRPr="00B87C0C" w:rsidTr="00E63662">
        <w:trPr>
          <w:trHeight w:val="300"/>
          <w:jc w:val="right"/>
        </w:trPr>
        <w:tc>
          <w:tcPr>
            <w:tcW w:w="713" w:type="dxa"/>
            <w:vMerge/>
          </w:tcPr>
          <w:p w:rsidR="00B760DD" w:rsidRPr="00B87C0C" w:rsidRDefault="00B760DD" w:rsidP="00350699">
            <w:pPr>
              <w:jc w:val="center"/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</w:tcPr>
          <w:p w:rsidR="00B760DD" w:rsidRPr="00B87C0C" w:rsidRDefault="00B760DD" w:rsidP="00350699">
            <w:pPr>
              <w:rPr>
                <w:bCs/>
                <w:i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60DD" w:rsidRPr="00B87C0C" w:rsidRDefault="00B760DD" w:rsidP="00350699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760DD" w:rsidRPr="00B87C0C" w:rsidRDefault="00B760DD" w:rsidP="00350699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2018</w:t>
            </w:r>
          </w:p>
        </w:tc>
        <w:tc>
          <w:tcPr>
            <w:tcW w:w="1217" w:type="dxa"/>
          </w:tcPr>
          <w:p w:rsidR="00B760DD" w:rsidRPr="00B87C0C" w:rsidRDefault="004441DC" w:rsidP="00350699">
            <w:pPr>
              <w:ind w:left="-107" w:right="-108" w:firstLine="64"/>
              <w:jc w:val="center"/>
              <w:rPr>
                <w:bCs/>
              </w:rPr>
            </w:pPr>
            <w:r w:rsidRPr="00B87C0C">
              <w:rPr>
                <w:bCs/>
              </w:rPr>
              <w:t>-</w:t>
            </w:r>
          </w:p>
        </w:tc>
        <w:tc>
          <w:tcPr>
            <w:tcW w:w="1133" w:type="dxa"/>
            <w:gridSpan w:val="2"/>
          </w:tcPr>
          <w:p w:rsidR="00B760DD" w:rsidRPr="00B87C0C" w:rsidRDefault="00B760DD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B760DD" w:rsidRPr="00B87C0C" w:rsidRDefault="00B760DD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B760DD" w:rsidRPr="00B87C0C" w:rsidRDefault="004441DC" w:rsidP="00350699">
            <w:pPr>
              <w:ind w:left="-107" w:right="-108" w:firstLine="59"/>
              <w:jc w:val="center"/>
              <w:rPr>
                <w:bCs/>
              </w:rPr>
            </w:pPr>
            <w:r w:rsidRPr="00B87C0C">
              <w:rPr>
                <w:bCs/>
              </w:rPr>
              <w:t>-</w:t>
            </w:r>
          </w:p>
        </w:tc>
        <w:tc>
          <w:tcPr>
            <w:tcW w:w="1274" w:type="dxa"/>
          </w:tcPr>
          <w:p w:rsidR="00B760DD" w:rsidRPr="00B87C0C" w:rsidRDefault="00B760DD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1764" w:type="dxa"/>
            <w:vMerge/>
          </w:tcPr>
          <w:p w:rsidR="00B760DD" w:rsidRPr="00B87C0C" w:rsidRDefault="00B760DD" w:rsidP="00350699"/>
        </w:tc>
        <w:tc>
          <w:tcPr>
            <w:tcW w:w="1632" w:type="dxa"/>
            <w:vMerge/>
          </w:tcPr>
          <w:p w:rsidR="00B760DD" w:rsidRPr="00B87C0C" w:rsidRDefault="00B760DD" w:rsidP="00350699"/>
        </w:tc>
      </w:tr>
      <w:tr w:rsidR="00B87C0C" w:rsidRPr="00B87C0C" w:rsidTr="00E63662">
        <w:trPr>
          <w:trHeight w:val="216"/>
          <w:jc w:val="right"/>
        </w:trPr>
        <w:tc>
          <w:tcPr>
            <w:tcW w:w="713" w:type="dxa"/>
            <w:vMerge/>
          </w:tcPr>
          <w:p w:rsidR="00B760DD" w:rsidRPr="00B87C0C" w:rsidRDefault="00B760DD" w:rsidP="00350699">
            <w:pPr>
              <w:jc w:val="center"/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</w:tcPr>
          <w:p w:rsidR="00B760DD" w:rsidRPr="00B87C0C" w:rsidRDefault="00B760DD" w:rsidP="00350699">
            <w:pPr>
              <w:rPr>
                <w:bCs/>
                <w:i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60DD" w:rsidRPr="00B87C0C" w:rsidRDefault="00B760DD" w:rsidP="00350699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760DD" w:rsidRPr="00B87C0C" w:rsidRDefault="00B760DD" w:rsidP="00350699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2019</w:t>
            </w:r>
          </w:p>
        </w:tc>
        <w:tc>
          <w:tcPr>
            <w:tcW w:w="1217" w:type="dxa"/>
          </w:tcPr>
          <w:p w:rsidR="00B760DD" w:rsidRPr="00B87C0C" w:rsidRDefault="004441DC" w:rsidP="00350699">
            <w:pPr>
              <w:ind w:right="-108"/>
              <w:jc w:val="center"/>
              <w:rPr>
                <w:bCs/>
              </w:rPr>
            </w:pPr>
            <w:r w:rsidRPr="00B87C0C">
              <w:rPr>
                <w:bCs/>
              </w:rPr>
              <w:t>-</w:t>
            </w:r>
          </w:p>
        </w:tc>
        <w:tc>
          <w:tcPr>
            <w:tcW w:w="1133" w:type="dxa"/>
            <w:gridSpan w:val="2"/>
          </w:tcPr>
          <w:p w:rsidR="00B760DD" w:rsidRPr="00B87C0C" w:rsidRDefault="00B760DD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B760DD" w:rsidRPr="00B87C0C" w:rsidRDefault="00B760DD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B760DD" w:rsidRPr="00B87C0C" w:rsidRDefault="004441DC" w:rsidP="00350699">
            <w:pPr>
              <w:ind w:left="-107" w:right="-108" w:firstLine="59"/>
              <w:jc w:val="center"/>
              <w:rPr>
                <w:bCs/>
              </w:rPr>
            </w:pPr>
            <w:r w:rsidRPr="00B87C0C">
              <w:rPr>
                <w:bCs/>
              </w:rPr>
              <w:t>-</w:t>
            </w:r>
          </w:p>
        </w:tc>
        <w:tc>
          <w:tcPr>
            <w:tcW w:w="1274" w:type="dxa"/>
          </w:tcPr>
          <w:p w:rsidR="00B760DD" w:rsidRPr="00B87C0C" w:rsidRDefault="00B760DD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1764" w:type="dxa"/>
            <w:vMerge/>
          </w:tcPr>
          <w:p w:rsidR="00B760DD" w:rsidRPr="00B87C0C" w:rsidRDefault="00B760DD" w:rsidP="00350699"/>
        </w:tc>
        <w:tc>
          <w:tcPr>
            <w:tcW w:w="1632" w:type="dxa"/>
            <w:vMerge/>
          </w:tcPr>
          <w:p w:rsidR="00B760DD" w:rsidRPr="00B87C0C" w:rsidRDefault="00B760DD" w:rsidP="00350699"/>
        </w:tc>
      </w:tr>
      <w:tr w:rsidR="00B87C0C" w:rsidRPr="00B87C0C" w:rsidTr="00E63662">
        <w:trPr>
          <w:trHeight w:val="205"/>
          <w:jc w:val="right"/>
        </w:trPr>
        <w:tc>
          <w:tcPr>
            <w:tcW w:w="713" w:type="dxa"/>
            <w:vMerge/>
          </w:tcPr>
          <w:p w:rsidR="00B760DD" w:rsidRPr="00B87C0C" w:rsidRDefault="00B760DD" w:rsidP="00350699">
            <w:pPr>
              <w:jc w:val="center"/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</w:tcPr>
          <w:p w:rsidR="00B760DD" w:rsidRPr="00B87C0C" w:rsidRDefault="00B760DD" w:rsidP="00350699">
            <w:pPr>
              <w:rPr>
                <w:bCs/>
                <w:i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60DD" w:rsidRPr="00B87C0C" w:rsidRDefault="00B760DD" w:rsidP="00350699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760DD" w:rsidRPr="00B87C0C" w:rsidRDefault="00B760DD" w:rsidP="00350699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2020</w:t>
            </w:r>
          </w:p>
        </w:tc>
        <w:tc>
          <w:tcPr>
            <w:tcW w:w="1217" w:type="dxa"/>
          </w:tcPr>
          <w:p w:rsidR="00B760DD" w:rsidRPr="00B87C0C" w:rsidRDefault="004441DC" w:rsidP="00350699">
            <w:pPr>
              <w:ind w:left="-107" w:right="-108" w:firstLine="64"/>
              <w:jc w:val="center"/>
              <w:rPr>
                <w:bCs/>
              </w:rPr>
            </w:pPr>
            <w:r w:rsidRPr="00B87C0C">
              <w:rPr>
                <w:bCs/>
              </w:rPr>
              <w:t>-</w:t>
            </w:r>
          </w:p>
        </w:tc>
        <w:tc>
          <w:tcPr>
            <w:tcW w:w="1133" w:type="dxa"/>
            <w:gridSpan w:val="2"/>
          </w:tcPr>
          <w:p w:rsidR="00B760DD" w:rsidRPr="00B87C0C" w:rsidRDefault="00B760DD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B760DD" w:rsidRPr="00B87C0C" w:rsidRDefault="00B760DD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B760DD" w:rsidRPr="00B87C0C" w:rsidRDefault="004441DC" w:rsidP="00350699">
            <w:pPr>
              <w:ind w:left="-107" w:right="-108" w:firstLine="59"/>
              <w:jc w:val="center"/>
              <w:rPr>
                <w:bCs/>
              </w:rPr>
            </w:pPr>
            <w:r w:rsidRPr="00B87C0C">
              <w:rPr>
                <w:bCs/>
              </w:rPr>
              <w:t>-</w:t>
            </w:r>
          </w:p>
        </w:tc>
        <w:tc>
          <w:tcPr>
            <w:tcW w:w="1274" w:type="dxa"/>
          </w:tcPr>
          <w:p w:rsidR="00B760DD" w:rsidRPr="00B87C0C" w:rsidRDefault="00B760DD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1764" w:type="dxa"/>
            <w:vMerge/>
          </w:tcPr>
          <w:p w:rsidR="00B760DD" w:rsidRPr="00B87C0C" w:rsidRDefault="00B760DD" w:rsidP="00350699"/>
        </w:tc>
        <w:tc>
          <w:tcPr>
            <w:tcW w:w="1632" w:type="dxa"/>
            <w:vMerge/>
          </w:tcPr>
          <w:p w:rsidR="00B760DD" w:rsidRPr="00B87C0C" w:rsidRDefault="00B760DD" w:rsidP="00350699"/>
        </w:tc>
      </w:tr>
      <w:tr w:rsidR="00B87C0C" w:rsidRPr="00B87C0C" w:rsidTr="00E63662">
        <w:trPr>
          <w:trHeight w:val="205"/>
          <w:jc w:val="right"/>
        </w:trPr>
        <w:tc>
          <w:tcPr>
            <w:tcW w:w="713" w:type="dxa"/>
            <w:vMerge/>
          </w:tcPr>
          <w:p w:rsidR="00087B09" w:rsidRPr="00B87C0C" w:rsidRDefault="00087B09" w:rsidP="00350699">
            <w:pPr>
              <w:jc w:val="center"/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</w:tcPr>
          <w:p w:rsidR="00087B09" w:rsidRPr="00B87C0C" w:rsidRDefault="00087B09" w:rsidP="00350699">
            <w:pPr>
              <w:rPr>
                <w:bCs/>
                <w:i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B09" w:rsidRPr="00B87C0C" w:rsidRDefault="00087B09" w:rsidP="00350699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87B09" w:rsidRPr="00B87C0C" w:rsidRDefault="00087B09" w:rsidP="00350699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2021</w:t>
            </w:r>
          </w:p>
        </w:tc>
        <w:tc>
          <w:tcPr>
            <w:tcW w:w="1217" w:type="dxa"/>
          </w:tcPr>
          <w:p w:rsidR="00087B09" w:rsidRPr="00B87C0C" w:rsidRDefault="00087B09" w:rsidP="00087B09">
            <w:pPr>
              <w:jc w:val="center"/>
            </w:pPr>
            <w:r w:rsidRPr="00B87C0C">
              <w:t>50,0</w:t>
            </w:r>
          </w:p>
        </w:tc>
        <w:tc>
          <w:tcPr>
            <w:tcW w:w="1133" w:type="dxa"/>
            <w:gridSpan w:val="2"/>
          </w:tcPr>
          <w:p w:rsidR="00087B09" w:rsidRPr="00B87C0C" w:rsidRDefault="00087B09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087B09" w:rsidRPr="00B87C0C" w:rsidRDefault="00087B09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087B09" w:rsidRPr="00B87C0C" w:rsidRDefault="00087B09" w:rsidP="00350699">
            <w:pPr>
              <w:ind w:left="-107" w:right="-108" w:firstLine="59"/>
              <w:jc w:val="center"/>
              <w:rPr>
                <w:bCs/>
              </w:rPr>
            </w:pPr>
            <w:r w:rsidRPr="00B87C0C">
              <w:rPr>
                <w:bCs/>
              </w:rPr>
              <w:t>50,0</w:t>
            </w:r>
          </w:p>
        </w:tc>
        <w:tc>
          <w:tcPr>
            <w:tcW w:w="1274" w:type="dxa"/>
          </w:tcPr>
          <w:p w:rsidR="00087B09" w:rsidRPr="00B87C0C" w:rsidRDefault="00087B09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1764" w:type="dxa"/>
            <w:vMerge/>
          </w:tcPr>
          <w:p w:rsidR="00087B09" w:rsidRPr="00B87C0C" w:rsidRDefault="00087B09" w:rsidP="00350699"/>
        </w:tc>
        <w:tc>
          <w:tcPr>
            <w:tcW w:w="1632" w:type="dxa"/>
            <w:vMerge/>
          </w:tcPr>
          <w:p w:rsidR="00087B09" w:rsidRPr="00B87C0C" w:rsidRDefault="00087B09" w:rsidP="00350699"/>
        </w:tc>
      </w:tr>
      <w:tr w:rsidR="00B87C0C" w:rsidRPr="00B87C0C" w:rsidTr="00E63662">
        <w:trPr>
          <w:trHeight w:val="205"/>
          <w:jc w:val="right"/>
        </w:trPr>
        <w:tc>
          <w:tcPr>
            <w:tcW w:w="713" w:type="dxa"/>
            <w:vMerge/>
          </w:tcPr>
          <w:p w:rsidR="00087B09" w:rsidRPr="00B87C0C" w:rsidRDefault="00087B09" w:rsidP="00350699">
            <w:pPr>
              <w:jc w:val="center"/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</w:tcPr>
          <w:p w:rsidR="00087B09" w:rsidRPr="00B87C0C" w:rsidRDefault="00087B09" w:rsidP="00350699">
            <w:pPr>
              <w:rPr>
                <w:bCs/>
                <w:i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B09" w:rsidRPr="00B87C0C" w:rsidRDefault="00087B09" w:rsidP="00350699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087B09" w:rsidRPr="00B87C0C" w:rsidRDefault="00087B09" w:rsidP="00350699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2022</w:t>
            </w:r>
          </w:p>
        </w:tc>
        <w:tc>
          <w:tcPr>
            <w:tcW w:w="1217" w:type="dxa"/>
          </w:tcPr>
          <w:p w:rsidR="00087B09" w:rsidRPr="00B87C0C" w:rsidRDefault="000E01DD" w:rsidP="00350699">
            <w:pPr>
              <w:ind w:left="-107" w:right="-108" w:firstLine="64"/>
              <w:jc w:val="center"/>
              <w:rPr>
                <w:bCs/>
              </w:rPr>
            </w:pPr>
            <w:r w:rsidRPr="00B87C0C">
              <w:rPr>
                <w:bCs/>
              </w:rPr>
              <w:t>-</w:t>
            </w:r>
          </w:p>
        </w:tc>
        <w:tc>
          <w:tcPr>
            <w:tcW w:w="1133" w:type="dxa"/>
            <w:gridSpan w:val="2"/>
          </w:tcPr>
          <w:p w:rsidR="00087B09" w:rsidRPr="00B87C0C" w:rsidRDefault="00087B09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087B09" w:rsidRPr="00B87C0C" w:rsidRDefault="00087B09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087B09" w:rsidRPr="00B87C0C" w:rsidRDefault="000E01DD" w:rsidP="00350699">
            <w:pPr>
              <w:ind w:left="-107" w:right="-108" w:firstLine="59"/>
              <w:jc w:val="center"/>
              <w:rPr>
                <w:bCs/>
              </w:rPr>
            </w:pPr>
            <w:r w:rsidRPr="00B87C0C">
              <w:rPr>
                <w:bCs/>
              </w:rPr>
              <w:t>-</w:t>
            </w:r>
          </w:p>
        </w:tc>
        <w:tc>
          <w:tcPr>
            <w:tcW w:w="1274" w:type="dxa"/>
          </w:tcPr>
          <w:p w:rsidR="00087B09" w:rsidRPr="00B87C0C" w:rsidRDefault="00087B09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1764" w:type="dxa"/>
            <w:vMerge/>
          </w:tcPr>
          <w:p w:rsidR="00087B09" w:rsidRPr="00B87C0C" w:rsidRDefault="00087B09" w:rsidP="00350699"/>
        </w:tc>
        <w:tc>
          <w:tcPr>
            <w:tcW w:w="1632" w:type="dxa"/>
            <w:vMerge/>
          </w:tcPr>
          <w:p w:rsidR="00087B09" w:rsidRPr="00B87C0C" w:rsidRDefault="00087B09" w:rsidP="00350699"/>
        </w:tc>
      </w:tr>
      <w:tr w:rsidR="00B87C0C" w:rsidRPr="00B87C0C" w:rsidTr="00E63662">
        <w:trPr>
          <w:trHeight w:val="323"/>
          <w:jc w:val="right"/>
        </w:trPr>
        <w:tc>
          <w:tcPr>
            <w:tcW w:w="713" w:type="dxa"/>
            <w:vMerge/>
          </w:tcPr>
          <w:p w:rsidR="00B760DD" w:rsidRPr="00B87C0C" w:rsidRDefault="00B760DD" w:rsidP="00350699">
            <w:pPr>
              <w:jc w:val="center"/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</w:tcPr>
          <w:p w:rsidR="00B760DD" w:rsidRPr="00B87C0C" w:rsidRDefault="00B760DD" w:rsidP="00350699">
            <w:pPr>
              <w:rPr>
                <w:bCs/>
                <w:i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60DD" w:rsidRPr="00B87C0C" w:rsidRDefault="00B760DD" w:rsidP="00350699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B760DD" w:rsidRPr="00B87C0C" w:rsidRDefault="00087B09" w:rsidP="00350699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2023</w:t>
            </w:r>
            <w:r w:rsidR="00B760DD" w:rsidRPr="00B87C0C">
              <w:rPr>
                <w:bCs/>
              </w:rPr>
              <w:t>-2030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</w:tcPr>
          <w:p w:rsidR="00B760DD" w:rsidRPr="00B87C0C" w:rsidRDefault="00087B09" w:rsidP="00350699">
            <w:pPr>
              <w:ind w:right="-108"/>
              <w:jc w:val="center"/>
              <w:rPr>
                <w:bCs/>
              </w:rPr>
            </w:pPr>
            <w:r w:rsidRPr="00B87C0C">
              <w:rPr>
                <w:bCs/>
              </w:rPr>
              <w:t>1</w:t>
            </w:r>
            <w:r w:rsidR="00EE4E12" w:rsidRPr="00B87C0C">
              <w:rPr>
                <w:bCs/>
              </w:rPr>
              <w:t>5</w:t>
            </w:r>
            <w:r w:rsidR="00B760DD" w:rsidRPr="00B87C0C">
              <w:rPr>
                <w:bCs/>
              </w:rPr>
              <w:t>0,0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60DD" w:rsidRPr="00B87C0C" w:rsidRDefault="00B760DD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760DD" w:rsidRPr="00B87C0C" w:rsidRDefault="00B760DD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B760DD" w:rsidRPr="00B87C0C" w:rsidRDefault="00087B09" w:rsidP="000E01DD">
            <w:pPr>
              <w:ind w:left="-107" w:right="-108" w:firstLine="59"/>
              <w:jc w:val="center"/>
              <w:rPr>
                <w:bCs/>
              </w:rPr>
            </w:pPr>
            <w:r w:rsidRPr="00B87C0C">
              <w:rPr>
                <w:bCs/>
              </w:rPr>
              <w:t>1</w:t>
            </w:r>
            <w:r w:rsidR="000E01DD" w:rsidRPr="00B87C0C">
              <w:rPr>
                <w:bCs/>
              </w:rPr>
              <w:t>5</w:t>
            </w:r>
            <w:r w:rsidR="00B760DD" w:rsidRPr="00B87C0C">
              <w:rPr>
                <w:bCs/>
              </w:rPr>
              <w:t>0,0</w:t>
            </w:r>
          </w:p>
        </w:tc>
        <w:tc>
          <w:tcPr>
            <w:tcW w:w="1274" w:type="dxa"/>
            <w:tcBorders>
              <w:left w:val="single" w:sz="4" w:space="0" w:color="auto"/>
            </w:tcBorders>
          </w:tcPr>
          <w:p w:rsidR="00B760DD" w:rsidRPr="00B87C0C" w:rsidRDefault="00B760DD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1764" w:type="dxa"/>
            <w:vMerge/>
          </w:tcPr>
          <w:p w:rsidR="00B760DD" w:rsidRPr="00B87C0C" w:rsidRDefault="00B760DD" w:rsidP="00350699"/>
        </w:tc>
        <w:tc>
          <w:tcPr>
            <w:tcW w:w="1632" w:type="dxa"/>
            <w:vMerge/>
          </w:tcPr>
          <w:p w:rsidR="00B760DD" w:rsidRPr="00B87C0C" w:rsidRDefault="00B760DD" w:rsidP="00350699"/>
        </w:tc>
      </w:tr>
      <w:tr w:rsidR="00B87C0C" w:rsidRPr="00B87C0C" w:rsidTr="00E63662">
        <w:trPr>
          <w:trHeight w:val="150"/>
          <w:jc w:val="right"/>
        </w:trPr>
        <w:tc>
          <w:tcPr>
            <w:tcW w:w="713" w:type="dxa"/>
            <w:vMerge/>
          </w:tcPr>
          <w:p w:rsidR="00B760DD" w:rsidRPr="00B87C0C" w:rsidRDefault="00B760DD" w:rsidP="00350699">
            <w:pPr>
              <w:jc w:val="center"/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</w:tcPr>
          <w:p w:rsidR="00B760DD" w:rsidRPr="00B87C0C" w:rsidRDefault="00B760DD" w:rsidP="00350699">
            <w:pPr>
              <w:rPr>
                <w:bCs/>
                <w:i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60DD" w:rsidRPr="00B87C0C" w:rsidRDefault="00B760DD" w:rsidP="00350699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B760DD" w:rsidRPr="00B87C0C" w:rsidRDefault="00B760DD" w:rsidP="00350699">
            <w:pPr>
              <w:jc w:val="center"/>
              <w:rPr>
                <w:bCs/>
              </w:rPr>
            </w:pPr>
            <w:r w:rsidRPr="00B87C0C">
              <w:rPr>
                <w:b/>
                <w:bCs/>
              </w:rPr>
              <w:t>Всего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</w:tcPr>
          <w:p w:rsidR="00B760DD" w:rsidRPr="00B87C0C" w:rsidRDefault="005C2F77" w:rsidP="00350699">
            <w:pPr>
              <w:ind w:left="-107" w:right="-108" w:firstLine="64"/>
              <w:jc w:val="center"/>
              <w:rPr>
                <w:b/>
                <w:bCs/>
              </w:rPr>
            </w:pPr>
            <w:r w:rsidRPr="00B87C0C">
              <w:rPr>
                <w:b/>
                <w:bCs/>
              </w:rPr>
              <w:t>2</w:t>
            </w:r>
            <w:r w:rsidR="00B760DD" w:rsidRPr="00B87C0C">
              <w:rPr>
                <w:b/>
                <w:bCs/>
              </w:rPr>
              <w:t>00,0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60DD" w:rsidRPr="00B87C0C" w:rsidRDefault="00B760DD" w:rsidP="00350699">
            <w:pPr>
              <w:ind w:left="-107" w:right="-108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760DD" w:rsidRPr="00B87C0C" w:rsidRDefault="00B760DD" w:rsidP="00350699">
            <w:pPr>
              <w:ind w:left="-107" w:right="-108"/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B760DD" w:rsidRPr="00B87C0C" w:rsidRDefault="005C2F77" w:rsidP="00350699">
            <w:pPr>
              <w:ind w:left="-107" w:right="-108" w:firstLine="59"/>
              <w:jc w:val="center"/>
              <w:rPr>
                <w:b/>
                <w:bCs/>
              </w:rPr>
            </w:pPr>
            <w:r w:rsidRPr="00B87C0C">
              <w:rPr>
                <w:b/>
                <w:bCs/>
              </w:rPr>
              <w:t>2</w:t>
            </w:r>
            <w:r w:rsidR="00B760DD" w:rsidRPr="00B87C0C">
              <w:rPr>
                <w:b/>
                <w:bCs/>
              </w:rPr>
              <w:t>00,0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</w:tcPr>
          <w:p w:rsidR="00B760DD" w:rsidRPr="00B87C0C" w:rsidRDefault="00B760DD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B760DD" w:rsidRPr="00B87C0C" w:rsidRDefault="00B760DD" w:rsidP="00350699"/>
        </w:tc>
        <w:tc>
          <w:tcPr>
            <w:tcW w:w="1632" w:type="dxa"/>
            <w:vMerge/>
            <w:tcBorders>
              <w:left w:val="single" w:sz="4" w:space="0" w:color="auto"/>
            </w:tcBorders>
          </w:tcPr>
          <w:p w:rsidR="00B760DD" w:rsidRPr="00B87C0C" w:rsidRDefault="00B760DD" w:rsidP="00350699"/>
        </w:tc>
      </w:tr>
      <w:tr w:rsidR="00B87C0C" w:rsidRPr="00B87C0C" w:rsidTr="000D4FE7">
        <w:trPr>
          <w:trHeight w:val="60"/>
          <w:jc w:val="right"/>
        </w:trPr>
        <w:tc>
          <w:tcPr>
            <w:tcW w:w="713" w:type="dxa"/>
            <w:vMerge w:val="restart"/>
          </w:tcPr>
          <w:p w:rsidR="00B760DD" w:rsidRPr="00B87C0C" w:rsidRDefault="00B760DD" w:rsidP="00350699">
            <w:pPr>
              <w:jc w:val="center"/>
              <w:rPr>
                <w:bCs/>
              </w:rPr>
            </w:pPr>
            <w:r w:rsidRPr="00B87C0C">
              <w:rPr>
                <w:bCs/>
              </w:rPr>
              <w:lastRenderedPageBreak/>
              <w:t>1.1.2</w:t>
            </w:r>
          </w:p>
        </w:tc>
        <w:tc>
          <w:tcPr>
            <w:tcW w:w="3184" w:type="dxa"/>
            <w:vMerge w:val="restart"/>
            <w:tcBorders>
              <w:right w:val="single" w:sz="4" w:space="0" w:color="auto"/>
            </w:tcBorders>
          </w:tcPr>
          <w:p w:rsidR="00B760DD" w:rsidRPr="00B87C0C" w:rsidRDefault="00B760DD" w:rsidP="001D3DEF">
            <w:pPr>
              <w:pStyle w:val="S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28"/>
                <w:szCs w:val="24"/>
                <w:u w:val="single"/>
                <w:bdr w:val="none" w:sz="0" w:space="0" w:color="auto" w:frame="1"/>
              </w:rPr>
            </w:pPr>
            <w:r w:rsidRPr="00B87C0C">
              <w:rPr>
                <w:rFonts w:ascii="Times New Roman" w:hAnsi="Times New Roman"/>
                <w:bCs/>
                <w:szCs w:val="24"/>
              </w:rPr>
              <w:t>-разработка проекта орган</w:t>
            </w:r>
            <w:r w:rsidRPr="00B87C0C">
              <w:rPr>
                <w:rFonts w:ascii="Times New Roman" w:hAnsi="Times New Roman"/>
                <w:bCs/>
                <w:szCs w:val="24"/>
              </w:rPr>
              <w:t>и</w:t>
            </w:r>
            <w:r w:rsidRPr="00B87C0C">
              <w:rPr>
                <w:rFonts w:ascii="Times New Roman" w:hAnsi="Times New Roman"/>
                <w:bCs/>
                <w:szCs w:val="24"/>
              </w:rPr>
              <w:t>зации дорожного движения</w:t>
            </w:r>
          </w:p>
          <w:p w:rsidR="00B760DD" w:rsidRPr="00B87C0C" w:rsidRDefault="00B760DD" w:rsidP="00A57382">
            <w:pPr>
              <w:rPr>
                <w:bCs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760DD" w:rsidRPr="00B87C0C" w:rsidRDefault="00B760DD" w:rsidP="00350699">
            <w:pPr>
              <w:jc w:val="center"/>
              <w:rPr>
                <w:bCs/>
              </w:rPr>
            </w:pPr>
          </w:p>
        </w:tc>
        <w:tc>
          <w:tcPr>
            <w:tcW w:w="7308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B760DD" w:rsidRPr="00B87C0C" w:rsidRDefault="00B760DD" w:rsidP="00A5738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760DD" w:rsidRPr="00B87C0C" w:rsidRDefault="00B760DD" w:rsidP="00E72329">
            <w:pPr>
              <w:pStyle w:val="S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28"/>
                <w:szCs w:val="24"/>
                <w:u w:val="single"/>
                <w:bdr w:val="none" w:sz="0" w:space="0" w:color="auto" w:frame="1"/>
              </w:rPr>
            </w:pPr>
            <w:r w:rsidRPr="00B87C0C">
              <w:rPr>
                <w:rFonts w:ascii="Times New Roman" w:hAnsi="Times New Roman"/>
                <w:bCs/>
                <w:szCs w:val="24"/>
              </w:rPr>
              <w:t>-разработка проекта орг</w:t>
            </w:r>
            <w:r w:rsidRPr="00B87C0C">
              <w:rPr>
                <w:rFonts w:ascii="Times New Roman" w:hAnsi="Times New Roman"/>
                <w:bCs/>
                <w:szCs w:val="24"/>
              </w:rPr>
              <w:t>а</w:t>
            </w:r>
            <w:r w:rsidRPr="00B87C0C">
              <w:rPr>
                <w:rFonts w:ascii="Times New Roman" w:hAnsi="Times New Roman"/>
                <w:bCs/>
                <w:szCs w:val="24"/>
              </w:rPr>
              <w:t>низации д</w:t>
            </w:r>
            <w:r w:rsidRPr="00B87C0C">
              <w:rPr>
                <w:rFonts w:ascii="Times New Roman" w:hAnsi="Times New Roman"/>
                <w:bCs/>
                <w:szCs w:val="24"/>
              </w:rPr>
              <w:t>о</w:t>
            </w:r>
            <w:r w:rsidRPr="00B87C0C">
              <w:rPr>
                <w:rFonts w:ascii="Times New Roman" w:hAnsi="Times New Roman"/>
                <w:bCs/>
                <w:szCs w:val="24"/>
              </w:rPr>
              <w:t>рожного дв</w:t>
            </w:r>
            <w:r w:rsidRPr="00B87C0C">
              <w:rPr>
                <w:rFonts w:ascii="Times New Roman" w:hAnsi="Times New Roman"/>
                <w:bCs/>
                <w:szCs w:val="24"/>
              </w:rPr>
              <w:t>и</w:t>
            </w:r>
            <w:r w:rsidRPr="00B87C0C">
              <w:rPr>
                <w:rFonts w:ascii="Times New Roman" w:hAnsi="Times New Roman"/>
                <w:bCs/>
                <w:szCs w:val="24"/>
              </w:rPr>
              <w:t>жения</w:t>
            </w:r>
          </w:p>
          <w:p w:rsidR="00B760DD" w:rsidRPr="00B87C0C" w:rsidRDefault="00B760DD" w:rsidP="00A57382">
            <w:pPr>
              <w:rPr>
                <w:bCs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</w:tcBorders>
          </w:tcPr>
          <w:p w:rsidR="00B760DD" w:rsidRPr="00B87C0C" w:rsidRDefault="00B760DD" w:rsidP="00E72329">
            <w:r w:rsidRPr="00B87C0C">
              <w:t>Администра-ция Шабел</w:t>
            </w:r>
            <w:r w:rsidRPr="00B87C0C">
              <w:t>ь</w:t>
            </w:r>
            <w:r w:rsidRPr="00B87C0C">
              <w:t>ского сел</w:t>
            </w:r>
            <w:r w:rsidRPr="00B87C0C">
              <w:t>ь</w:t>
            </w:r>
            <w:r w:rsidRPr="00B87C0C">
              <w:t>ского пос</w:t>
            </w:r>
            <w:r w:rsidRPr="00B87C0C">
              <w:t>е</w:t>
            </w:r>
            <w:r w:rsidRPr="00B87C0C">
              <w:t>ления</w:t>
            </w:r>
          </w:p>
        </w:tc>
      </w:tr>
      <w:tr w:rsidR="00B87C0C" w:rsidRPr="00B87C0C" w:rsidTr="00E63662">
        <w:trPr>
          <w:trHeight w:val="265"/>
          <w:jc w:val="right"/>
        </w:trPr>
        <w:tc>
          <w:tcPr>
            <w:tcW w:w="713" w:type="dxa"/>
            <w:vMerge/>
            <w:vAlign w:val="center"/>
          </w:tcPr>
          <w:p w:rsidR="00B760DD" w:rsidRPr="00B87C0C" w:rsidRDefault="00B760DD" w:rsidP="002E12D2">
            <w:pPr>
              <w:rPr>
                <w:bCs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vAlign w:val="center"/>
          </w:tcPr>
          <w:p w:rsidR="00B760DD" w:rsidRPr="00B87C0C" w:rsidRDefault="00B760DD" w:rsidP="00A57382">
            <w:pPr>
              <w:rPr>
                <w:b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60DD" w:rsidRPr="00B87C0C" w:rsidRDefault="00B760DD" w:rsidP="002E12D2">
            <w:pPr>
              <w:rPr>
                <w:bCs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B760DD" w:rsidRPr="00B87C0C" w:rsidRDefault="00B760DD" w:rsidP="00A57382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2018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</w:tcPr>
          <w:p w:rsidR="00B760DD" w:rsidRPr="00B87C0C" w:rsidRDefault="004441DC" w:rsidP="00A57382">
            <w:pPr>
              <w:ind w:firstLine="64"/>
              <w:jc w:val="center"/>
              <w:rPr>
                <w:bCs/>
              </w:rPr>
            </w:pPr>
            <w:r w:rsidRPr="00B87C0C">
              <w:rPr>
                <w:bCs/>
              </w:rPr>
              <w:t>-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60DD" w:rsidRPr="00B87C0C" w:rsidRDefault="00B760DD" w:rsidP="00A57382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760DD" w:rsidRPr="00B87C0C" w:rsidRDefault="00B760DD" w:rsidP="00A57382">
            <w:pPr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B760DD" w:rsidRPr="00B87C0C" w:rsidRDefault="000E01DD" w:rsidP="00A57382">
            <w:pPr>
              <w:ind w:firstLine="59"/>
              <w:jc w:val="center"/>
              <w:rPr>
                <w:bCs/>
              </w:rPr>
            </w:pPr>
            <w:r w:rsidRPr="00B87C0C">
              <w:rPr>
                <w:bCs/>
              </w:rPr>
              <w:t>-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</w:tcPr>
          <w:p w:rsidR="00B760DD" w:rsidRPr="00B87C0C" w:rsidRDefault="00B760DD" w:rsidP="00A5738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60DD" w:rsidRPr="00B87C0C" w:rsidRDefault="00B760DD" w:rsidP="00A57382">
            <w:pPr>
              <w:jc w:val="center"/>
              <w:rPr>
                <w:bCs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</w:tcBorders>
            <w:vAlign w:val="center"/>
          </w:tcPr>
          <w:p w:rsidR="00B760DD" w:rsidRPr="00B87C0C" w:rsidRDefault="00B760DD" w:rsidP="002E12D2">
            <w:pPr>
              <w:rPr>
                <w:bCs/>
              </w:rPr>
            </w:pPr>
          </w:p>
        </w:tc>
      </w:tr>
      <w:tr w:rsidR="00B87C0C" w:rsidRPr="00B87C0C" w:rsidTr="00E63662">
        <w:trPr>
          <w:trHeight w:val="256"/>
          <w:jc w:val="right"/>
        </w:trPr>
        <w:tc>
          <w:tcPr>
            <w:tcW w:w="713" w:type="dxa"/>
            <w:vMerge/>
            <w:vAlign w:val="center"/>
          </w:tcPr>
          <w:p w:rsidR="00CE4E47" w:rsidRPr="00B87C0C" w:rsidRDefault="00CE4E47" w:rsidP="002E12D2">
            <w:pPr>
              <w:rPr>
                <w:bCs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vAlign w:val="center"/>
          </w:tcPr>
          <w:p w:rsidR="00CE4E47" w:rsidRPr="00B87C0C" w:rsidRDefault="00CE4E47" w:rsidP="00A57382">
            <w:pPr>
              <w:rPr>
                <w:b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4E47" w:rsidRPr="00B87C0C" w:rsidRDefault="00CE4E47" w:rsidP="002E12D2">
            <w:pPr>
              <w:rPr>
                <w:bCs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E4E47" w:rsidRPr="00B87C0C" w:rsidRDefault="00CE4E47" w:rsidP="00A57382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2019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</w:tcPr>
          <w:p w:rsidR="00CE4E47" w:rsidRPr="00B87C0C" w:rsidRDefault="000E01DD" w:rsidP="000E01DD">
            <w:pPr>
              <w:tabs>
                <w:tab w:val="left" w:pos="405"/>
                <w:tab w:val="center" w:pos="533"/>
                <w:tab w:val="left" w:pos="948"/>
              </w:tabs>
              <w:ind w:left="-107" w:right="-108" w:firstLine="64"/>
              <w:rPr>
                <w:bCs/>
              </w:rPr>
            </w:pPr>
            <w:r w:rsidRPr="00B87C0C">
              <w:rPr>
                <w:bCs/>
              </w:rPr>
              <w:tab/>
              <w:t xml:space="preserve">  -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E4E47" w:rsidRPr="00B87C0C" w:rsidRDefault="00CE4E47" w:rsidP="007C31E4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E4E47" w:rsidRPr="00B87C0C" w:rsidRDefault="00CE4E47" w:rsidP="007C31E4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E4E47" w:rsidRPr="00B87C0C" w:rsidRDefault="000E01DD" w:rsidP="007C31E4">
            <w:pPr>
              <w:tabs>
                <w:tab w:val="left" w:pos="948"/>
              </w:tabs>
              <w:ind w:left="-107" w:right="-108" w:hanging="82"/>
              <w:jc w:val="center"/>
              <w:rPr>
                <w:bCs/>
              </w:rPr>
            </w:pPr>
            <w:r w:rsidRPr="00B87C0C">
              <w:rPr>
                <w:bCs/>
              </w:rPr>
              <w:t xml:space="preserve"> -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</w:tcPr>
          <w:p w:rsidR="00CE4E47" w:rsidRPr="00B87C0C" w:rsidRDefault="00CE4E47" w:rsidP="00A5738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E47" w:rsidRPr="00B87C0C" w:rsidRDefault="00CE4E47" w:rsidP="00A57382">
            <w:pPr>
              <w:jc w:val="center"/>
              <w:rPr>
                <w:bCs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</w:tcBorders>
            <w:vAlign w:val="center"/>
          </w:tcPr>
          <w:p w:rsidR="00CE4E47" w:rsidRPr="00B87C0C" w:rsidRDefault="00CE4E47" w:rsidP="002E12D2">
            <w:pPr>
              <w:rPr>
                <w:bCs/>
              </w:rPr>
            </w:pPr>
          </w:p>
        </w:tc>
      </w:tr>
      <w:tr w:rsidR="00B87C0C" w:rsidRPr="00B87C0C" w:rsidTr="00E63662">
        <w:trPr>
          <w:trHeight w:val="231"/>
          <w:jc w:val="right"/>
        </w:trPr>
        <w:tc>
          <w:tcPr>
            <w:tcW w:w="713" w:type="dxa"/>
            <w:vMerge/>
            <w:vAlign w:val="center"/>
          </w:tcPr>
          <w:p w:rsidR="00CE4E47" w:rsidRPr="00B87C0C" w:rsidRDefault="00CE4E47" w:rsidP="002E12D2">
            <w:pPr>
              <w:rPr>
                <w:bCs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vAlign w:val="center"/>
          </w:tcPr>
          <w:p w:rsidR="00CE4E47" w:rsidRPr="00B87C0C" w:rsidRDefault="00CE4E47" w:rsidP="00A57382">
            <w:pPr>
              <w:rPr>
                <w:b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4E47" w:rsidRPr="00B87C0C" w:rsidRDefault="00CE4E47" w:rsidP="002E12D2">
            <w:pPr>
              <w:rPr>
                <w:bCs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E4E47" w:rsidRPr="00B87C0C" w:rsidRDefault="00CE4E47" w:rsidP="00A57382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2020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</w:tcPr>
          <w:p w:rsidR="00CE4E47" w:rsidRPr="00B87C0C" w:rsidRDefault="000E01DD" w:rsidP="007C31E4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B87C0C">
              <w:rPr>
                <w:bCs/>
              </w:rPr>
              <w:t>100,00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E4E47" w:rsidRPr="00B87C0C" w:rsidRDefault="00CE4E47" w:rsidP="007C31E4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E4E47" w:rsidRPr="00B87C0C" w:rsidRDefault="00CE4E47" w:rsidP="007C31E4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E4E47" w:rsidRPr="00B87C0C" w:rsidRDefault="000E01DD" w:rsidP="007C31E4">
            <w:pPr>
              <w:tabs>
                <w:tab w:val="left" w:pos="948"/>
              </w:tabs>
              <w:ind w:left="-107" w:right="-108" w:hanging="82"/>
              <w:jc w:val="center"/>
              <w:rPr>
                <w:bCs/>
              </w:rPr>
            </w:pPr>
            <w:r w:rsidRPr="00B87C0C">
              <w:rPr>
                <w:bCs/>
              </w:rPr>
              <w:t>100,00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</w:tcPr>
          <w:p w:rsidR="00CE4E47" w:rsidRPr="00B87C0C" w:rsidRDefault="00CE4E47" w:rsidP="00A5738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E47" w:rsidRPr="00B87C0C" w:rsidRDefault="00CE4E47" w:rsidP="00A57382">
            <w:pPr>
              <w:jc w:val="center"/>
              <w:rPr>
                <w:bCs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</w:tcBorders>
            <w:vAlign w:val="center"/>
          </w:tcPr>
          <w:p w:rsidR="00CE4E47" w:rsidRPr="00B87C0C" w:rsidRDefault="00CE4E47" w:rsidP="002E12D2">
            <w:pPr>
              <w:rPr>
                <w:bCs/>
              </w:rPr>
            </w:pPr>
          </w:p>
        </w:tc>
      </w:tr>
      <w:tr w:rsidR="00B87C0C" w:rsidRPr="00B87C0C" w:rsidTr="00E63662">
        <w:trPr>
          <w:trHeight w:val="231"/>
          <w:jc w:val="right"/>
        </w:trPr>
        <w:tc>
          <w:tcPr>
            <w:tcW w:w="713" w:type="dxa"/>
            <w:vMerge/>
            <w:vAlign w:val="center"/>
          </w:tcPr>
          <w:p w:rsidR="00CE4E47" w:rsidRPr="00B87C0C" w:rsidRDefault="00CE4E47" w:rsidP="002E12D2">
            <w:pPr>
              <w:rPr>
                <w:bCs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vAlign w:val="center"/>
          </w:tcPr>
          <w:p w:rsidR="00CE4E47" w:rsidRPr="00B87C0C" w:rsidRDefault="00CE4E47" w:rsidP="00A57382">
            <w:pPr>
              <w:rPr>
                <w:b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4E47" w:rsidRPr="00B87C0C" w:rsidRDefault="00CE4E47" w:rsidP="002E12D2">
            <w:pPr>
              <w:rPr>
                <w:bCs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E4E47" w:rsidRPr="00B87C0C" w:rsidRDefault="00CE4E47" w:rsidP="00A57382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2021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</w:tcPr>
          <w:p w:rsidR="00CE4E47" w:rsidRPr="00B87C0C" w:rsidRDefault="000E01DD" w:rsidP="007C31E4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B87C0C">
              <w:rPr>
                <w:bCs/>
              </w:rPr>
              <w:t>-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E4E47" w:rsidRPr="00B87C0C" w:rsidRDefault="00CE4E47" w:rsidP="007C31E4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E4E47" w:rsidRPr="00B87C0C" w:rsidRDefault="00CE4E47" w:rsidP="007C31E4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E4E47" w:rsidRPr="00B87C0C" w:rsidRDefault="000E01DD" w:rsidP="007C31E4">
            <w:pPr>
              <w:tabs>
                <w:tab w:val="left" w:pos="948"/>
              </w:tabs>
              <w:ind w:left="-107" w:right="-108" w:hanging="82"/>
              <w:jc w:val="center"/>
              <w:rPr>
                <w:bCs/>
              </w:rPr>
            </w:pPr>
            <w:r w:rsidRPr="00B87C0C">
              <w:rPr>
                <w:bCs/>
              </w:rPr>
              <w:t>-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</w:tcPr>
          <w:p w:rsidR="00CE4E47" w:rsidRPr="00B87C0C" w:rsidRDefault="00CE4E47" w:rsidP="00A5738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E47" w:rsidRPr="00B87C0C" w:rsidRDefault="00CE4E47" w:rsidP="00A57382">
            <w:pPr>
              <w:jc w:val="center"/>
              <w:rPr>
                <w:bCs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</w:tcBorders>
            <w:vAlign w:val="center"/>
          </w:tcPr>
          <w:p w:rsidR="00CE4E47" w:rsidRPr="00B87C0C" w:rsidRDefault="00CE4E47" w:rsidP="002E12D2">
            <w:pPr>
              <w:rPr>
                <w:bCs/>
              </w:rPr>
            </w:pPr>
          </w:p>
        </w:tc>
      </w:tr>
      <w:tr w:rsidR="00B87C0C" w:rsidRPr="00B87C0C" w:rsidTr="00E63662">
        <w:trPr>
          <w:trHeight w:val="231"/>
          <w:jc w:val="right"/>
        </w:trPr>
        <w:tc>
          <w:tcPr>
            <w:tcW w:w="713" w:type="dxa"/>
            <w:vMerge/>
            <w:vAlign w:val="center"/>
          </w:tcPr>
          <w:p w:rsidR="00CE4E47" w:rsidRPr="00B87C0C" w:rsidRDefault="00CE4E47" w:rsidP="002E12D2">
            <w:pPr>
              <w:rPr>
                <w:bCs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vAlign w:val="center"/>
          </w:tcPr>
          <w:p w:rsidR="00CE4E47" w:rsidRPr="00B87C0C" w:rsidRDefault="00CE4E47" w:rsidP="00A57382">
            <w:pPr>
              <w:rPr>
                <w:b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4E47" w:rsidRPr="00B87C0C" w:rsidRDefault="00CE4E47" w:rsidP="002E12D2">
            <w:pPr>
              <w:rPr>
                <w:bCs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E4E47" w:rsidRPr="00B87C0C" w:rsidRDefault="00CE4E47" w:rsidP="00A57382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2022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</w:tcPr>
          <w:p w:rsidR="00CE4E47" w:rsidRPr="00B87C0C" w:rsidRDefault="005C2F77" w:rsidP="007C31E4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B87C0C">
              <w:rPr>
                <w:bCs/>
              </w:rPr>
              <w:t>-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E4E47" w:rsidRPr="00B87C0C" w:rsidRDefault="00CE4E47" w:rsidP="007C31E4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E4E47" w:rsidRPr="00B87C0C" w:rsidRDefault="00CE4E47" w:rsidP="007C31E4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E4E47" w:rsidRPr="00B87C0C" w:rsidRDefault="005C2F77" w:rsidP="007C31E4">
            <w:pPr>
              <w:tabs>
                <w:tab w:val="left" w:pos="948"/>
              </w:tabs>
              <w:ind w:left="-107" w:right="-108" w:hanging="82"/>
              <w:jc w:val="center"/>
              <w:rPr>
                <w:bCs/>
              </w:rPr>
            </w:pPr>
            <w:r w:rsidRPr="00B87C0C">
              <w:rPr>
                <w:bCs/>
              </w:rPr>
              <w:t>-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</w:tcPr>
          <w:p w:rsidR="00CE4E47" w:rsidRPr="00B87C0C" w:rsidRDefault="00CE4E47" w:rsidP="00A5738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E47" w:rsidRPr="00B87C0C" w:rsidRDefault="00CE4E47" w:rsidP="00A57382">
            <w:pPr>
              <w:jc w:val="center"/>
              <w:rPr>
                <w:bCs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</w:tcBorders>
            <w:vAlign w:val="center"/>
          </w:tcPr>
          <w:p w:rsidR="00CE4E47" w:rsidRPr="00B87C0C" w:rsidRDefault="00CE4E47" w:rsidP="002E12D2">
            <w:pPr>
              <w:rPr>
                <w:bCs/>
              </w:rPr>
            </w:pPr>
          </w:p>
        </w:tc>
      </w:tr>
      <w:tr w:rsidR="00B87C0C" w:rsidRPr="00B87C0C" w:rsidTr="00E63662">
        <w:trPr>
          <w:trHeight w:val="598"/>
          <w:jc w:val="right"/>
        </w:trPr>
        <w:tc>
          <w:tcPr>
            <w:tcW w:w="713" w:type="dxa"/>
            <w:vMerge/>
            <w:vAlign w:val="center"/>
          </w:tcPr>
          <w:p w:rsidR="00CE4E47" w:rsidRPr="00B87C0C" w:rsidRDefault="00CE4E47" w:rsidP="002E12D2">
            <w:pPr>
              <w:rPr>
                <w:bCs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vAlign w:val="center"/>
          </w:tcPr>
          <w:p w:rsidR="00CE4E47" w:rsidRPr="00B87C0C" w:rsidRDefault="00CE4E47" w:rsidP="00A57382">
            <w:pPr>
              <w:rPr>
                <w:b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4E47" w:rsidRPr="00B87C0C" w:rsidRDefault="00CE4E47" w:rsidP="002E12D2">
            <w:pPr>
              <w:rPr>
                <w:bCs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E4E47" w:rsidRPr="00B87C0C" w:rsidRDefault="00CE4E47" w:rsidP="00A57382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2023-2030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</w:tcPr>
          <w:p w:rsidR="00CE4E47" w:rsidRPr="00B87C0C" w:rsidRDefault="005C2F77" w:rsidP="007C31E4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B87C0C">
              <w:rPr>
                <w:bCs/>
              </w:rPr>
              <w:t>200,00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</w:tcPr>
          <w:p w:rsidR="00CE4E47" w:rsidRPr="00B87C0C" w:rsidRDefault="00CE4E47" w:rsidP="007C31E4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0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E4E47" w:rsidRPr="00B87C0C" w:rsidRDefault="00CE4E47" w:rsidP="007C31E4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E4E47" w:rsidRPr="00B87C0C" w:rsidRDefault="005C2F77" w:rsidP="007C31E4">
            <w:pPr>
              <w:tabs>
                <w:tab w:val="left" w:pos="948"/>
              </w:tabs>
              <w:ind w:left="-107" w:right="-108" w:hanging="82"/>
              <w:jc w:val="center"/>
              <w:rPr>
                <w:bCs/>
              </w:rPr>
            </w:pPr>
            <w:r w:rsidRPr="00B87C0C">
              <w:rPr>
                <w:bCs/>
              </w:rPr>
              <w:t>200,00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</w:tcPr>
          <w:p w:rsidR="00CE4E47" w:rsidRPr="00B87C0C" w:rsidRDefault="00CE4E47" w:rsidP="00A5738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E47" w:rsidRPr="00B87C0C" w:rsidRDefault="00CE4E47" w:rsidP="00A57382">
            <w:pPr>
              <w:jc w:val="center"/>
              <w:rPr>
                <w:bCs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</w:tcBorders>
            <w:vAlign w:val="center"/>
          </w:tcPr>
          <w:p w:rsidR="00CE4E47" w:rsidRPr="00B87C0C" w:rsidRDefault="00CE4E47" w:rsidP="002E12D2">
            <w:pPr>
              <w:rPr>
                <w:bCs/>
              </w:rPr>
            </w:pPr>
          </w:p>
        </w:tc>
      </w:tr>
      <w:tr w:rsidR="00B87C0C" w:rsidRPr="00B87C0C" w:rsidTr="00E63662">
        <w:trPr>
          <w:trHeight w:val="305"/>
          <w:jc w:val="right"/>
        </w:trPr>
        <w:tc>
          <w:tcPr>
            <w:tcW w:w="713" w:type="dxa"/>
            <w:vMerge/>
            <w:vAlign w:val="center"/>
          </w:tcPr>
          <w:p w:rsidR="00B760DD" w:rsidRPr="00B87C0C" w:rsidRDefault="00B760DD" w:rsidP="002E12D2">
            <w:pPr>
              <w:rPr>
                <w:bCs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vAlign w:val="center"/>
          </w:tcPr>
          <w:p w:rsidR="00B760DD" w:rsidRPr="00B87C0C" w:rsidRDefault="00B760DD" w:rsidP="00A57382">
            <w:pPr>
              <w:rPr>
                <w:b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60DD" w:rsidRPr="00B87C0C" w:rsidRDefault="00B760DD" w:rsidP="002E12D2">
            <w:pPr>
              <w:rPr>
                <w:bCs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B760DD" w:rsidRPr="00B87C0C" w:rsidRDefault="00B760DD" w:rsidP="00E63662">
            <w:pPr>
              <w:jc w:val="center"/>
              <w:rPr>
                <w:b/>
                <w:bCs/>
              </w:rPr>
            </w:pPr>
            <w:r w:rsidRPr="00B87C0C">
              <w:rPr>
                <w:b/>
                <w:bCs/>
              </w:rPr>
              <w:t>Всего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</w:tcPr>
          <w:p w:rsidR="00B760DD" w:rsidRPr="00B87C0C" w:rsidRDefault="005C2F77" w:rsidP="00AE5CBA">
            <w:pPr>
              <w:ind w:firstLine="64"/>
              <w:jc w:val="center"/>
              <w:rPr>
                <w:b/>
                <w:bCs/>
              </w:rPr>
            </w:pPr>
            <w:r w:rsidRPr="00B87C0C">
              <w:rPr>
                <w:b/>
                <w:bCs/>
              </w:rPr>
              <w:t>300,00</w:t>
            </w:r>
          </w:p>
        </w:tc>
        <w:tc>
          <w:tcPr>
            <w:tcW w:w="1120" w:type="dxa"/>
            <w:tcBorders>
              <w:left w:val="single" w:sz="4" w:space="0" w:color="auto"/>
              <w:right w:val="single" w:sz="4" w:space="0" w:color="auto"/>
            </w:tcBorders>
          </w:tcPr>
          <w:p w:rsidR="00B760DD" w:rsidRPr="00B87C0C" w:rsidRDefault="00B760DD" w:rsidP="00E63662">
            <w:pPr>
              <w:jc w:val="center"/>
              <w:rPr>
                <w:b/>
                <w:bCs/>
              </w:rPr>
            </w:pPr>
          </w:p>
        </w:tc>
        <w:tc>
          <w:tcPr>
            <w:tcW w:w="10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60DD" w:rsidRPr="00B87C0C" w:rsidRDefault="00B760DD" w:rsidP="00E63662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B760DD" w:rsidRPr="00B87C0C" w:rsidRDefault="005C2F77" w:rsidP="005C2F77">
            <w:pPr>
              <w:ind w:firstLine="59"/>
              <w:jc w:val="center"/>
              <w:rPr>
                <w:b/>
                <w:bCs/>
              </w:rPr>
            </w:pPr>
            <w:r w:rsidRPr="00B87C0C">
              <w:rPr>
                <w:b/>
                <w:bCs/>
              </w:rPr>
              <w:t>300,00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</w:tcPr>
          <w:p w:rsidR="00B760DD" w:rsidRPr="00B87C0C" w:rsidRDefault="00B760DD" w:rsidP="00E63662">
            <w:pPr>
              <w:jc w:val="center"/>
              <w:rPr>
                <w:b/>
                <w:bCs/>
              </w:rPr>
            </w:pP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60DD" w:rsidRPr="00B87C0C" w:rsidRDefault="00B760DD" w:rsidP="002E12D2">
            <w:pPr>
              <w:rPr>
                <w:bCs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</w:tcBorders>
            <w:vAlign w:val="center"/>
          </w:tcPr>
          <w:p w:rsidR="00B760DD" w:rsidRPr="00B87C0C" w:rsidRDefault="00B760DD" w:rsidP="002E12D2">
            <w:pPr>
              <w:rPr>
                <w:bCs/>
              </w:rPr>
            </w:pPr>
          </w:p>
        </w:tc>
      </w:tr>
      <w:tr w:rsidR="00B87C0C" w:rsidRPr="00B87C0C" w:rsidTr="000D4FE7">
        <w:trPr>
          <w:trHeight w:val="143"/>
          <w:jc w:val="right"/>
        </w:trPr>
        <w:tc>
          <w:tcPr>
            <w:tcW w:w="713" w:type="dxa"/>
            <w:vMerge w:val="restart"/>
          </w:tcPr>
          <w:p w:rsidR="00B760DD" w:rsidRPr="00B87C0C" w:rsidRDefault="00B760DD" w:rsidP="00A57382">
            <w:pPr>
              <w:jc w:val="center"/>
            </w:pPr>
            <w:r w:rsidRPr="00B87C0C">
              <w:t>1.1.3</w:t>
            </w:r>
          </w:p>
        </w:tc>
        <w:tc>
          <w:tcPr>
            <w:tcW w:w="3184" w:type="dxa"/>
            <w:vMerge w:val="restart"/>
          </w:tcPr>
          <w:p w:rsidR="00B760DD" w:rsidRPr="00B87C0C" w:rsidRDefault="00B760DD" w:rsidP="00A57382">
            <w:pPr>
              <w:rPr>
                <w:bCs/>
                <w:iCs/>
              </w:rPr>
            </w:pPr>
            <w:r w:rsidRPr="00B87C0C">
              <w:rPr>
                <w:bCs/>
              </w:rPr>
              <w:t>комплексное строительство автомобильных дорог и тр</w:t>
            </w:r>
            <w:r w:rsidRPr="00B87C0C">
              <w:rPr>
                <w:bCs/>
              </w:rPr>
              <w:t>о</w:t>
            </w:r>
            <w:r w:rsidRPr="00B87C0C">
              <w:rPr>
                <w:bCs/>
              </w:rPr>
              <w:t>туаров</w:t>
            </w:r>
          </w:p>
        </w:tc>
        <w:tc>
          <w:tcPr>
            <w:tcW w:w="709" w:type="dxa"/>
            <w:vMerge w:val="restart"/>
          </w:tcPr>
          <w:p w:rsidR="00B760DD" w:rsidRPr="00B87C0C" w:rsidRDefault="00B760DD" w:rsidP="00A57382">
            <w:pPr>
              <w:jc w:val="center"/>
            </w:pPr>
          </w:p>
        </w:tc>
        <w:tc>
          <w:tcPr>
            <w:tcW w:w="7308" w:type="dxa"/>
            <w:gridSpan w:val="7"/>
          </w:tcPr>
          <w:p w:rsidR="00B760DD" w:rsidRPr="00B87C0C" w:rsidRDefault="00B760DD" w:rsidP="00A5738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 w:val="restart"/>
          </w:tcPr>
          <w:p w:rsidR="00B760DD" w:rsidRPr="00B87C0C" w:rsidRDefault="00B760DD" w:rsidP="00A57382">
            <w:r w:rsidRPr="00B87C0C">
              <w:t>подготовка проектно-сметной док</w:t>
            </w:r>
            <w:r w:rsidRPr="00B87C0C">
              <w:t>у</w:t>
            </w:r>
            <w:r w:rsidRPr="00B87C0C">
              <w:t>ментации и проведение гос. эксперт</w:t>
            </w:r>
            <w:r w:rsidRPr="00B87C0C">
              <w:t>и</w:t>
            </w:r>
            <w:r w:rsidRPr="00B87C0C">
              <w:t>зы,</w:t>
            </w:r>
          </w:p>
          <w:p w:rsidR="00B760DD" w:rsidRPr="00B87C0C" w:rsidRDefault="00B760DD" w:rsidP="00E63662">
            <w:r w:rsidRPr="00B87C0C">
              <w:t>строительство тротуара</w:t>
            </w:r>
          </w:p>
        </w:tc>
        <w:tc>
          <w:tcPr>
            <w:tcW w:w="1632" w:type="dxa"/>
            <w:vMerge w:val="restart"/>
          </w:tcPr>
          <w:p w:rsidR="00B760DD" w:rsidRPr="00B87C0C" w:rsidRDefault="00B760DD" w:rsidP="00446DE1">
            <w:r w:rsidRPr="00B87C0C">
              <w:t>Администра-ция Шабел</w:t>
            </w:r>
            <w:r w:rsidRPr="00B87C0C">
              <w:t>ь</w:t>
            </w:r>
            <w:r w:rsidRPr="00B87C0C">
              <w:t>ского сел</w:t>
            </w:r>
            <w:r w:rsidRPr="00B87C0C">
              <w:t>ь</w:t>
            </w:r>
            <w:r w:rsidRPr="00B87C0C">
              <w:t>ского пос</w:t>
            </w:r>
            <w:r w:rsidRPr="00B87C0C">
              <w:t>е</w:t>
            </w:r>
            <w:r w:rsidRPr="00B87C0C">
              <w:t>ления</w:t>
            </w:r>
          </w:p>
        </w:tc>
      </w:tr>
      <w:tr w:rsidR="00B87C0C" w:rsidRPr="00B87C0C" w:rsidTr="00E63662">
        <w:trPr>
          <w:trHeight w:val="256"/>
          <w:jc w:val="right"/>
        </w:trPr>
        <w:tc>
          <w:tcPr>
            <w:tcW w:w="713" w:type="dxa"/>
            <w:vMerge/>
          </w:tcPr>
          <w:p w:rsidR="00C56D0F" w:rsidRPr="00B87C0C" w:rsidRDefault="00C56D0F" w:rsidP="00A57382">
            <w:pPr>
              <w:jc w:val="center"/>
            </w:pPr>
          </w:p>
        </w:tc>
        <w:tc>
          <w:tcPr>
            <w:tcW w:w="3184" w:type="dxa"/>
            <w:vMerge/>
          </w:tcPr>
          <w:p w:rsidR="00C56D0F" w:rsidRPr="00B87C0C" w:rsidRDefault="00C56D0F" w:rsidP="00A57382">
            <w:pPr>
              <w:jc w:val="center"/>
              <w:rPr>
                <w:iCs/>
              </w:rPr>
            </w:pPr>
          </w:p>
        </w:tc>
        <w:tc>
          <w:tcPr>
            <w:tcW w:w="709" w:type="dxa"/>
            <w:vMerge/>
          </w:tcPr>
          <w:p w:rsidR="00C56D0F" w:rsidRPr="00B87C0C" w:rsidRDefault="00C56D0F" w:rsidP="00A57382">
            <w:pPr>
              <w:jc w:val="center"/>
            </w:pPr>
          </w:p>
        </w:tc>
        <w:tc>
          <w:tcPr>
            <w:tcW w:w="1417" w:type="dxa"/>
          </w:tcPr>
          <w:p w:rsidR="00C56D0F" w:rsidRPr="00B87C0C" w:rsidRDefault="00C56D0F" w:rsidP="00A57382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2018</w:t>
            </w:r>
          </w:p>
        </w:tc>
        <w:tc>
          <w:tcPr>
            <w:tcW w:w="1217" w:type="dxa"/>
          </w:tcPr>
          <w:p w:rsidR="00C56D0F" w:rsidRPr="00B87C0C" w:rsidRDefault="00C56D0F" w:rsidP="00C56D0F">
            <w:pPr>
              <w:tabs>
                <w:tab w:val="center" w:pos="533"/>
                <w:tab w:val="left" w:pos="948"/>
              </w:tabs>
              <w:ind w:right="-108"/>
              <w:jc w:val="center"/>
              <w:rPr>
                <w:bCs/>
              </w:rPr>
            </w:pPr>
            <w:r w:rsidRPr="00B87C0C">
              <w:rPr>
                <w:bCs/>
              </w:rPr>
              <w:t>1000,00</w:t>
            </w:r>
          </w:p>
        </w:tc>
        <w:tc>
          <w:tcPr>
            <w:tcW w:w="1133" w:type="dxa"/>
            <w:gridSpan w:val="2"/>
          </w:tcPr>
          <w:p w:rsidR="00C56D0F" w:rsidRPr="00B87C0C" w:rsidRDefault="00C56D0F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C56D0F" w:rsidRPr="00B87C0C" w:rsidRDefault="00C56D0F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C56D0F" w:rsidRPr="00B87C0C" w:rsidRDefault="00C56D0F" w:rsidP="00C56D0F">
            <w:pPr>
              <w:jc w:val="center"/>
            </w:pPr>
            <w:r w:rsidRPr="00B87C0C">
              <w:rPr>
                <w:bCs/>
              </w:rPr>
              <w:t>1000,00</w:t>
            </w:r>
          </w:p>
        </w:tc>
        <w:tc>
          <w:tcPr>
            <w:tcW w:w="1274" w:type="dxa"/>
          </w:tcPr>
          <w:p w:rsidR="00C56D0F" w:rsidRPr="00B87C0C" w:rsidRDefault="00C56D0F" w:rsidP="00A5738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</w:tcPr>
          <w:p w:rsidR="00C56D0F" w:rsidRPr="00B87C0C" w:rsidRDefault="00C56D0F" w:rsidP="00A57382">
            <w:pPr>
              <w:jc w:val="center"/>
            </w:pPr>
          </w:p>
        </w:tc>
        <w:tc>
          <w:tcPr>
            <w:tcW w:w="1632" w:type="dxa"/>
            <w:vMerge/>
          </w:tcPr>
          <w:p w:rsidR="00C56D0F" w:rsidRPr="00B87C0C" w:rsidRDefault="00C56D0F" w:rsidP="00A57382">
            <w:pPr>
              <w:jc w:val="center"/>
            </w:pPr>
          </w:p>
        </w:tc>
      </w:tr>
      <w:tr w:rsidR="00B87C0C" w:rsidRPr="00B87C0C" w:rsidTr="00E63662">
        <w:trPr>
          <w:trHeight w:val="256"/>
          <w:jc w:val="right"/>
        </w:trPr>
        <w:tc>
          <w:tcPr>
            <w:tcW w:w="713" w:type="dxa"/>
            <w:vMerge/>
          </w:tcPr>
          <w:p w:rsidR="00C56D0F" w:rsidRPr="00B87C0C" w:rsidRDefault="00C56D0F" w:rsidP="00A57382">
            <w:pPr>
              <w:jc w:val="center"/>
            </w:pPr>
          </w:p>
        </w:tc>
        <w:tc>
          <w:tcPr>
            <w:tcW w:w="3184" w:type="dxa"/>
            <w:vMerge/>
          </w:tcPr>
          <w:p w:rsidR="00C56D0F" w:rsidRPr="00B87C0C" w:rsidRDefault="00C56D0F" w:rsidP="00A57382">
            <w:pPr>
              <w:jc w:val="center"/>
              <w:rPr>
                <w:iCs/>
              </w:rPr>
            </w:pPr>
          </w:p>
        </w:tc>
        <w:tc>
          <w:tcPr>
            <w:tcW w:w="709" w:type="dxa"/>
            <w:vMerge/>
          </w:tcPr>
          <w:p w:rsidR="00C56D0F" w:rsidRPr="00B87C0C" w:rsidRDefault="00C56D0F" w:rsidP="00A57382">
            <w:pPr>
              <w:jc w:val="center"/>
            </w:pPr>
          </w:p>
        </w:tc>
        <w:tc>
          <w:tcPr>
            <w:tcW w:w="1417" w:type="dxa"/>
          </w:tcPr>
          <w:p w:rsidR="00C56D0F" w:rsidRPr="00B87C0C" w:rsidRDefault="00C56D0F" w:rsidP="00A57382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2019</w:t>
            </w:r>
          </w:p>
        </w:tc>
        <w:tc>
          <w:tcPr>
            <w:tcW w:w="1217" w:type="dxa"/>
          </w:tcPr>
          <w:p w:rsidR="00C56D0F" w:rsidRPr="00B87C0C" w:rsidRDefault="00C56D0F" w:rsidP="00C56D0F">
            <w:pPr>
              <w:jc w:val="center"/>
            </w:pPr>
            <w:r w:rsidRPr="00B87C0C">
              <w:rPr>
                <w:bCs/>
              </w:rPr>
              <w:t>1000,00</w:t>
            </w:r>
          </w:p>
        </w:tc>
        <w:tc>
          <w:tcPr>
            <w:tcW w:w="1133" w:type="dxa"/>
            <w:gridSpan w:val="2"/>
          </w:tcPr>
          <w:p w:rsidR="00C56D0F" w:rsidRPr="00B87C0C" w:rsidRDefault="00C56D0F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C56D0F" w:rsidRPr="00B87C0C" w:rsidRDefault="00C56D0F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C56D0F" w:rsidRPr="00B87C0C" w:rsidRDefault="00C56D0F" w:rsidP="00C56D0F">
            <w:pPr>
              <w:jc w:val="center"/>
            </w:pPr>
            <w:r w:rsidRPr="00B87C0C">
              <w:rPr>
                <w:bCs/>
              </w:rPr>
              <w:t>1000,00</w:t>
            </w:r>
          </w:p>
        </w:tc>
        <w:tc>
          <w:tcPr>
            <w:tcW w:w="1274" w:type="dxa"/>
          </w:tcPr>
          <w:p w:rsidR="00C56D0F" w:rsidRPr="00B87C0C" w:rsidRDefault="00C56D0F" w:rsidP="00A5738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</w:tcPr>
          <w:p w:rsidR="00C56D0F" w:rsidRPr="00B87C0C" w:rsidRDefault="00C56D0F" w:rsidP="00A57382">
            <w:pPr>
              <w:jc w:val="center"/>
            </w:pPr>
          </w:p>
        </w:tc>
        <w:tc>
          <w:tcPr>
            <w:tcW w:w="1632" w:type="dxa"/>
            <w:vMerge/>
          </w:tcPr>
          <w:p w:rsidR="00C56D0F" w:rsidRPr="00B87C0C" w:rsidRDefault="00C56D0F" w:rsidP="00A57382">
            <w:pPr>
              <w:jc w:val="center"/>
            </w:pPr>
          </w:p>
        </w:tc>
      </w:tr>
      <w:tr w:rsidR="00B87C0C" w:rsidRPr="00B87C0C" w:rsidTr="00E63662">
        <w:trPr>
          <w:trHeight w:val="256"/>
          <w:jc w:val="right"/>
        </w:trPr>
        <w:tc>
          <w:tcPr>
            <w:tcW w:w="713" w:type="dxa"/>
            <w:vMerge/>
          </w:tcPr>
          <w:p w:rsidR="00C56D0F" w:rsidRPr="00B87C0C" w:rsidRDefault="00C56D0F" w:rsidP="00A57382">
            <w:pPr>
              <w:jc w:val="center"/>
            </w:pPr>
          </w:p>
        </w:tc>
        <w:tc>
          <w:tcPr>
            <w:tcW w:w="3184" w:type="dxa"/>
            <w:vMerge/>
          </w:tcPr>
          <w:p w:rsidR="00C56D0F" w:rsidRPr="00B87C0C" w:rsidRDefault="00C56D0F" w:rsidP="00A57382">
            <w:pPr>
              <w:jc w:val="center"/>
              <w:rPr>
                <w:iCs/>
              </w:rPr>
            </w:pPr>
          </w:p>
        </w:tc>
        <w:tc>
          <w:tcPr>
            <w:tcW w:w="709" w:type="dxa"/>
            <w:vMerge/>
          </w:tcPr>
          <w:p w:rsidR="00C56D0F" w:rsidRPr="00B87C0C" w:rsidRDefault="00C56D0F" w:rsidP="00A57382">
            <w:pPr>
              <w:jc w:val="center"/>
            </w:pPr>
          </w:p>
        </w:tc>
        <w:tc>
          <w:tcPr>
            <w:tcW w:w="1417" w:type="dxa"/>
          </w:tcPr>
          <w:p w:rsidR="00C56D0F" w:rsidRPr="00B87C0C" w:rsidRDefault="00C56D0F" w:rsidP="00A57382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2020</w:t>
            </w:r>
          </w:p>
        </w:tc>
        <w:tc>
          <w:tcPr>
            <w:tcW w:w="1217" w:type="dxa"/>
          </w:tcPr>
          <w:p w:rsidR="00C56D0F" w:rsidRPr="00B87C0C" w:rsidRDefault="00C56D0F" w:rsidP="00C56D0F">
            <w:pPr>
              <w:jc w:val="center"/>
            </w:pPr>
            <w:r w:rsidRPr="00B87C0C">
              <w:rPr>
                <w:bCs/>
              </w:rPr>
              <w:t>1000,00</w:t>
            </w:r>
          </w:p>
        </w:tc>
        <w:tc>
          <w:tcPr>
            <w:tcW w:w="1133" w:type="dxa"/>
            <w:gridSpan w:val="2"/>
          </w:tcPr>
          <w:p w:rsidR="00C56D0F" w:rsidRPr="00B87C0C" w:rsidRDefault="00C56D0F" w:rsidP="007C31E4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C56D0F" w:rsidRPr="00B87C0C" w:rsidRDefault="00C56D0F" w:rsidP="007C31E4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C56D0F" w:rsidRPr="00B87C0C" w:rsidRDefault="00C56D0F" w:rsidP="00C56D0F">
            <w:pPr>
              <w:jc w:val="center"/>
            </w:pPr>
            <w:r w:rsidRPr="00B87C0C">
              <w:rPr>
                <w:bCs/>
              </w:rPr>
              <w:t>1000,00</w:t>
            </w:r>
          </w:p>
        </w:tc>
        <w:tc>
          <w:tcPr>
            <w:tcW w:w="1274" w:type="dxa"/>
          </w:tcPr>
          <w:p w:rsidR="00C56D0F" w:rsidRPr="00B87C0C" w:rsidRDefault="00C56D0F" w:rsidP="00A5738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</w:tcPr>
          <w:p w:rsidR="00C56D0F" w:rsidRPr="00B87C0C" w:rsidRDefault="00C56D0F" w:rsidP="00A57382">
            <w:pPr>
              <w:jc w:val="center"/>
            </w:pPr>
          </w:p>
        </w:tc>
        <w:tc>
          <w:tcPr>
            <w:tcW w:w="1632" w:type="dxa"/>
            <w:vMerge/>
          </w:tcPr>
          <w:p w:rsidR="00C56D0F" w:rsidRPr="00B87C0C" w:rsidRDefault="00C56D0F" w:rsidP="00A57382">
            <w:pPr>
              <w:jc w:val="center"/>
            </w:pPr>
          </w:p>
        </w:tc>
      </w:tr>
      <w:tr w:rsidR="00B87C0C" w:rsidRPr="00B87C0C" w:rsidTr="00E63662">
        <w:trPr>
          <w:trHeight w:val="256"/>
          <w:jc w:val="right"/>
        </w:trPr>
        <w:tc>
          <w:tcPr>
            <w:tcW w:w="713" w:type="dxa"/>
            <w:vMerge/>
          </w:tcPr>
          <w:p w:rsidR="00C56D0F" w:rsidRPr="00B87C0C" w:rsidRDefault="00C56D0F" w:rsidP="00A57382">
            <w:pPr>
              <w:jc w:val="center"/>
            </w:pPr>
          </w:p>
        </w:tc>
        <w:tc>
          <w:tcPr>
            <w:tcW w:w="3184" w:type="dxa"/>
            <w:vMerge/>
          </w:tcPr>
          <w:p w:rsidR="00C56D0F" w:rsidRPr="00B87C0C" w:rsidRDefault="00C56D0F" w:rsidP="00A57382">
            <w:pPr>
              <w:jc w:val="center"/>
              <w:rPr>
                <w:iCs/>
              </w:rPr>
            </w:pPr>
          </w:p>
        </w:tc>
        <w:tc>
          <w:tcPr>
            <w:tcW w:w="709" w:type="dxa"/>
            <w:vMerge/>
          </w:tcPr>
          <w:p w:rsidR="00C56D0F" w:rsidRPr="00B87C0C" w:rsidRDefault="00C56D0F" w:rsidP="00A57382">
            <w:pPr>
              <w:jc w:val="center"/>
            </w:pPr>
          </w:p>
        </w:tc>
        <w:tc>
          <w:tcPr>
            <w:tcW w:w="1417" w:type="dxa"/>
          </w:tcPr>
          <w:p w:rsidR="00C56D0F" w:rsidRPr="00B87C0C" w:rsidRDefault="00C56D0F" w:rsidP="00A57382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2021</w:t>
            </w:r>
          </w:p>
        </w:tc>
        <w:tc>
          <w:tcPr>
            <w:tcW w:w="1217" w:type="dxa"/>
          </w:tcPr>
          <w:p w:rsidR="00C56D0F" w:rsidRPr="00B87C0C" w:rsidRDefault="00C56D0F" w:rsidP="00C56D0F">
            <w:pPr>
              <w:jc w:val="center"/>
            </w:pPr>
            <w:r w:rsidRPr="00B87C0C">
              <w:rPr>
                <w:bCs/>
              </w:rPr>
              <w:t>1000,00</w:t>
            </w:r>
          </w:p>
        </w:tc>
        <w:tc>
          <w:tcPr>
            <w:tcW w:w="1133" w:type="dxa"/>
            <w:gridSpan w:val="2"/>
          </w:tcPr>
          <w:p w:rsidR="00C56D0F" w:rsidRPr="00B87C0C" w:rsidRDefault="00C56D0F" w:rsidP="007C31E4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C56D0F" w:rsidRPr="00B87C0C" w:rsidRDefault="00C56D0F" w:rsidP="007C31E4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C56D0F" w:rsidRPr="00B87C0C" w:rsidRDefault="00C56D0F" w:rsidP="00C56D0F">
            <w:pPr>
              <w:jc w:val="center"/>
            </w:pPr>
            <w:r w:rsidRPr="00B87C0C">
              <w:rPr>
                <w:bCs/>
              </w:rPr>
              <w:t>1000,00</w:t>
            </w:r>
          </w:p>
        </w:tc>
        <w:tc>
          <w:tcPr>
            <w:tcW w:w="1274" w:type="dxa"/>
          </w:tcPr>
          <w:p w:rsidR="00C56D0F" w:rsidRPr="00B87C0C" w:rsidRDefault="00C56D0F" w:rsidP="00A5738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</w:tcPr>
          <w:p w:rsidR="00C56D0F" w:rsidRPr="00B87C0C" w:rsidRDefault="00C56D0F" w:rsidP="00A57382">
            <w:pPr>
              <w:jc w:val="center"/>
            </w:pPr>
          </w:p>
        </w:tc>
        <w:tc>
          <w:tcPr>
            <w:tcW w:w="1632" w:type="dxa"/>
            <w:vMerge/>
          </w:tcPr>
          <w:p w:rsidR="00C56D0F" w:rsidRPr="00B87C0C" w:rsidRDefault="00C56D0F" w:rsidP="00A57382">
            <w:pPr>
              <w:jc w:val="center"/>
            </w:pPr>
          </w:p>
        </w:tc>
      </w:tr>
      <w:tr w:rsidR="00B87C0C" w:rsidRPr="00B87C0C" w:rsidTr="00E63662">
        <w:trPr>
          <w:trHeight w:val="256"/>
          <w:jc w:val="right"/>
        </w:trPr>
        <w:tc>
          <w:tcPr>
            <w:tcW w:w="713" w:type="dxa"/>
            <w:vMerge/>
          </w:tcPr>
          <w:p w:rsidR="00C56D0F" w:rsidRPr="00B87C0C" w:rsidRDefault="00C56D0F" w:rsidP="00A57382">
            <w:pPr>
              <w:jc w:val="center"/>
            </w:pPr>
          </w:p>
        </w:tc>
        <w:tc>
          <w:tcPr>
            <w:tcW w:w="3184" w:type="dxa"/>
            <w:vMerge/>
          </w:tcPr>
          <w:p w:rsidR="00C56D0F" w:rsidRPr="00B87C0C" w:rsidRDefault="00C56D0F" w:rsidP="00A57382">
            <w:pPr>
              <w:jc w:val="center"/>
              <w:rPr>
                <w:iCs/>
              </w:rPr>
            </w:pPr>
          </w:p>
        </w:tc>
        <w:tc>
          <w:tcPr>
            <w:tcW w:w="709" w:type="dxa"/>
            <w:vMerge/>
          </w:tcPr>
          <w:p w:rsidR="00C56D0F" w:rsidRPr="00B87C0C" w:rsidRDefault="00C56D0F" w:rsidP="00A57382">
            <w:pPr>
              <w:jc w:val="center"/>
            </w:pPr>
          </w:p>
        </w:tc>
        <w:tc>
          <w:tcPr>
            <w:tcW w:w="1417" w:type="dxa"/>
          </w:tcPr>
          <w:p w:rsidR="00C56D0F" w:rsidRPr="00B87C0C" w:rsidRDefault="00C56D0F" w:rsidP="00A57382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2022</w:t>
            </w:r>
          </w:p>
        </w:tc>
        <w:tc>
          <w:tcPr>
            <w:tcW w:w="1217" w:type="dxa"/>
          </w:tcPr>
          <w:p w:rsidR="00C56D0F" w:rsidRPr="00B87C0C" w:rsidRDefault="00C56D0F" w:rsidP="00C56D0F">
            <w:pPr>
              <w:jc w:val="center"/>
            </w:pPr>
            <w:r w:rsidRPr="00B87C0C">
              <w:rPr>
                <w:bCs/>
              </w:rPr>
              <w:t>1000,00</w:t>
            </w:r>
          </w:p>
        </w:tc>
        <w:tc>
          <w:tcPr>
            <w:tcW w:w="1133" w:type="dxa"/>
            <w:gridSpan w:val="2"/>
          </w:tcPr>
          <w:p w:rsidR="00C56D0F" w:rsidRPr="00B87C0C" w:rsidRDefault="00C56D0F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C56D0F" w:rsidRPr="00B87C0C" w:rsidRDefault="00C56D0F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C56D0F" w:rsidRPr="00B87C0C" w:rsidRDefault="00C56D0F" w:rsidP="00C56D0F">
            <w:pPr>
              <w:jc w:val="center"/>
            </w:pPr>
            <w:r w:rsidRPr="00B87C0C">
              <w:rPr>
                <w:bCs/>
              </w:rPr>
              <w:t>1000,00</w:t>
            </w:r>
          </w:p>
        </w:tc>
        <w:tc>
          <w:tcPr>
            <w:tcW w:w="1274" w:type="dxa"/>
          </w:tcPr>
          <w:p w:rsidR="00C56D0F" w:rsidRPr="00B87C0C" w:rsidRDefault="00C56D0F" w:rsidP="00A5738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</w:tcPr>
          <w:p w:rsidR="00C56D0F" w:rsidRPr="00B87C0C" w:rsidRDefault="00C56D0F" w:rsidP="00A57382">
            <w:pPr>
              <w:jc w:val="center"/>
            </w:pPr>
          </w:p>
        </w:tc>
        <w:tc>
          <w:tcPr>
            <w:tcW w:w="1632" w:type="dxa"/>
            <w:vMerge/>
          </w:tcPr>
          <w:p w:rsidR="00C56D0F" w:rsidRPr="00B87C0C" w:rsidRDefault="00C56D0F" w:rsidP="00A57382">
            <w:pPr>
              <w:jc w:val="center"/>
            </w:pPr>
          </w:p>
        </w:tc>
      </w:tr>
      <w:tr w:rsidR="00B87C0C" w:rsidRPr="00B87C0C" w:rsidTr="00E63662">
        <w:trPr>
          <w:trHeight w:val="621"/>
          <w:jc w:val="right"/>
        </w:trPr>
        <w:tc>
          <w:tcPr>
            <w:tcW w:w="713" w:type="dxa"/>
            <w:vMerge/>
          </w:tcPr>
          <w:p w:rsidR="00B760DD" w:rsidRPr="00B87C0C" w:rsidRDefault="00B760DD" w:rsidP="00A57382">
            <w:pPr>
              <w:jc w:val="center"/>
            </w:pPr>
          </w:p>
        </w:tc>
        <w:tc>
          <w:tcPr>
            <w:tcW w:w="3184" w:type="dxa"/>
            <w:vMerge/>
          </w:tcPr>
          <w:p w:rsidR="00B760DD" w:rsidRPr="00B87C0C" w:rsidRDefault="00B760DD" w:rsidP="00A57382">
            <w:pPr>
              <w:jc w:val="center"/>
              <w:rPr>
                <w:iCs/>
              </w:rPr>
            </w:pPr>
          </w:p>
        </w:tc>
        <w:tc>
          <w:tcPr>
            <w:tcW w:w="709" w:type="dxa"/>
            <w:vMerge/>
          </w:tcPr>
          <w:p w:rsidR="00B760DD" w:rsidRPr="00B87C0C" w:rsidRDefault="00B760DD" w:rsidP="00A57382">
            <w:pPr>
              <w:jc w:val="center"/>
            </w:pPr>
          </w:p>
        </w:tc>
        <w:tc>
          <w:tcPr>
            <w:tcW w:w="1417" w:type="dxa"/>
          </w:tcPr>
          <w:p w:rsidR="00B760DD" w:rsidRPr="00B87C0C" w:rsidRDefault="00EE4111" w:rsidP="00A57382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2023</w:t>
            </w:r>
            <w:r w:rsidR="00B760DD" w:rsidRPr="00B87C0C">
              <w:rPr>
                <w:bCs/>
              </w:rPr>
              <w:t>-2030</w:t>
            </w:r>
          </w:p>
        </w:tc>
        <w:tc>
          <w:tcPr>
            <w:tcW w:w="1217" w:type="dxa"/>
          </w:tcPr>
          <w:p w:rsidR="00B760DD" w:rsidRPr="00B87C0C" w:rsidRDefault="00C56D0F" w:rsidP="00C56D0F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B87C0C">
              <w:rPr>
                <w:bCs/>
              </w:rPr>
              <w:t>8</w:t>
            </w:r>
            <w:r w:rsidR="00B760DD" w:rsidRPr="00B87C0C">
              <w:rPr>
                <w:bCs/>
              </w:rPr>
              <w:t>000,0</w:t>
            </w:r>
          </w:p>
        </w:tc>
        <w:tc>
          <w:tcPr>
            <w:tcW w:w="1133" w:type="dxa"/>
            <w:gridSpan w:val="2"/>
          </w:tcPr>
          <w:p w:rsidR="00B760DD" w:rsidRPr="00B87C0C" w:rsidRDefault="00B760DD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B760DD" w:rsidRPr="00B87C0C" w:rsidRDefault="00B760DD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B760DD" w:rsidRPr="00B87C0C" w:rsidRDefault="00C56D0F" w:rsidP="00C56D0F">
            <w:pPr>
              <w:tabs>
                <w:tab w:val="left" w:pos="948"/>
              </w:tabs>
              <w:ind w:left="-107" w:right="-108" w:hanging="82"/>
              <w:jc w:val="center"/>
              <w:rPr>
                <w:bCs/>
              </w:rPr>
            </w:pPr>
            <w:r w:rsidRPr="00B87C0C">
              <w:rPr>
                <w:bCs/>
              </w:rPr>
              <w:t>8</w:t>
            </w:r>
            <w:r w:rsidR="00B760DD" w:rsidRPr="00B87C0C">
              <w:rPr>
                <w:bCs/>
              </w:rPr>
              <w:t>000,0</w:t>
            </w:r>
          </w:p>
        </w:tc>
        <w:tc>
          <w:tcPr>
            <w:tcW w:w="1274" w:type="dxa"/>
          </w:tcPr>
          <w:p w:rsidR="00B760DD" w:rsidRPr="00B87C0C" w:rsidRDefault="00B760DD" w:rsidP="00A5738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</w:tcPr>
          <w:p w:rsidR="00B760DD" w:rsidRPr="00B87C0C" w:rsidRDefault="00B760DD" w:rsidP="00A57382">
            <w:pPr>
              <w:jc w:val="center"/>
            </w:pPr>
          </w:p>
        </w:tc>
        <w:tc>
          <w:tcPr>
            <w:tcW w:w="1632" w:type="dxa"/>
            <w:vMerge/>
          </w:tcPr>
          <w:p w:rsidR="00B760DD" w:rsidRPr="00B87C0C" w:rsidRDefault="00B760DD" w:rsidP="00A57382">
            <w:pPr>
              <w:jc w:val="center"/>
            </w:pPr>
          </w:p>
        </w:tc>
      </w:tr>
      <w:tr w:rsidR="00B87C0C" w:rsidRPr="00B87C0C" w:rsidTr="00E63662">
        <w:trPr>
          <w:trHeight w:val="256"/>
          <w:jc w:val="right"/>
        </w:trPr>
        <w:tc>
          <w:tcPr>
            <w:tcW w:w="713" w:type="dxa"/>
            <w:vMerge/>
          </w:tcPr>
          <w:p w:rsidR="00B760DD" w:rsidRPr="00B87C0C" w:rsidRDefault="00B760DD" w:rsidP="00A57382">
            <w:pPr>
              <w:jc w:val="center"/>
            </w:pPr>
          </w:p>
        </w:tc>
        <w:tc>
          <w:tcPr>
            <w:tcW w:w="3184" w:type="dxa"/>
            <w:vMerge/>
          </w:tcPr>
          <w:p w:rsidR="00B760DD" w:rsidRPr="00B87C0C" w:rsidRDefault="00B760DD" w:rsidP="00A57382">
            <w:pPr>
              <w:jc w:val="center"/>
              <w:rPr>
                <w:iCs/>
              </w:rPr>
            </w:pPr>
          </w:p>
        </w:tc>
        <w:tc>
          <w:tcPr>
            <w:tcW w:w="709" w:type="dxa"/>
            <w:vMerge/>
          </w:tcPr>
          <w:p w:rsidR="00B760DD" w:rsidRPr="00B87C0C" w:rsidRDefault="00B760DD" w:rsidP="00A57382">
            <w:pPr>
              <w:jc w:val="center"/>
            </w:pPr>
          </w:p>
        </w:tc>
        <w:tc>
          <w:tcPr>
            <w:tcW w:w="1417" w:type="dxa"/>
          </w:tcPr>
          <w:p w:rsidR="00B760DD" w:rsidRPr="00B87C0C" w:rsidRDefault="00B760DD" w:rsidP="00A57382">
            <w:pPr>
              <w:jc w:val="center"/>
              <w:rPr>
                <w:bCs/>
              </w:rPr>
            </w:pPr>
            <w:r w:rsidRPr="00B87C0C">
              <w:rPr>
                <w:bCs/>
              </w:rPr>
              <w:t>Всего</w:t>
            </w:r>
          </w:p>
        </w:tc>
        <w:tc>
          <w:tcPr>
            <w:tcW w:w="1217" w:type="dxa"/>
          </w:tcPr>
          <w:p w:rsidR="00B760DD" w:rsidRPr="00B87C0C" w:rsidRDefault="00C56D0F" w:rsidP="00A57382">
            <w:pPr>
              <w:tabs>
                <w:tab w:val="left" w:pos="948"/>
              </w:tabs>
              <w:ind w:left="-107" w:right="-108" w:firstLine="64"/>
              <w:jc w:val="center"/>
              <w:rPr>
                <w:b/>
                <w:bCs/>
              </w:rPr>
            </w:pPr>
            <w:r w:rsidRPr="00B87C0C">
              <w:rPr>
                <w:b/>
                <w:bCs/>
              </w:rPr>
              <w:t>130</w:t>
            </w:r>
            <w:r w:rsidR="00B760DD" w:rsidRPr="00B87C0C">
              <w:rPr>
                <w:b/>
                <w:bCs/>
              </w:rPr>
              <w:t>00,0</w:t>
            </w:r>
          </w:p>
        </w:tc>
        <w:tc>
          <w:tcPr>
            <w:tcW w:w="1133" w:type="dxa"/>
            <w:gridSpan w:val="2"/>
          </w:tcPr>
          <w:p w:rsidR="00B760DD" w:rsidRPr="00B87C0C" w:rsidRDefault="00B760DD" w:rsidP="00A57382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B760DD" w:rsidRPr="00B87C0C" w:rsidRDefault="00B760DD" w:rsidP="00A57382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</w:rPr>
            </w:pPr>
          </w:p>
        </w:tc>
        <w:tc>
          <w:tcPr>
            <w:tcW w:w="1275" w:type="dxa"/>
          </w:tcPr>
          <w:p w:rsidR="00B760DD" w:rsidRPr="00B87C0C" w:rsidRDefault="00C56D0F" w:rsidP="00A57382">
            <w:pPr>
              <w:tabs>
                <w:tab w:val="left" w:pos="948"/>
              </w:tabs>
              <w:ind w:left="-107" w:right="-108" w:hanging="82"/>
              <w:jc w:val="center"/>
              <w:rPr>
                <w:b/>
                <w:bCs/>
              </w:rPr>
            </w:pPr>
            <w:r w:rsidRPr="00B87C0C">
              <w:rPr>
                <w:b/>
                <w:bCs/>
              </w:rPr>
              <w:t>13000</w:t>
            </w:r>
            <w:r w:rsidR="00B760DD" w:rsidRPr="00B87C0C">
              <w:rPr>
                <w:b/>
                <w:bCs/>
              </w:rPr>
              <w:t>,0</w:t>
            </w:r>
          </w:p>
        </w:tc>
        <w:tc>
          <w:tcPr>
            <w:tcW w:w="1274" w:type="dxa"/>
          </w:tcPr>
          <w:p w:rsidR="00B760DD" w:rsidRPr="00B87C0C" w:rsidRDefault="00B760DD" w:rsidP="00A57382">
            <w:pPr>
              <w:jc w:val="center"/>
              <w:rPr>
                <w:b/>
                <w:bCs/>
              </w:rPr>
            </w:pPr>
          </w:p>
        </w:tc>
        <w:tc>
          <w:tcPr>
            <w:tcW w:w="1764" w:type="dxa"/>
          </w:tcPr>
          <w:p w:rsidR="00B760DD" w:rsidRPr="00B87C0C" w:rsidRDefault="00B760DD" w:rsidP="00A57382">
            <w:pPr>
              <w:jc w:val="center"/>
            </w:pPr>
          </w:p>
        </w:tc>
        <w:tc>
          <w:tcPr>
            <w:tcW w:w="1632" w:type="dxa"/>
          </w:tcPr>
          <w:p w:rsidR="00B760DD" w:rsidRPr="00B87C0C" w:rsidRDefault="00B760DD" w:rsidP="00A57382">
            <w:pPr>
              <w:jc w:val="center"/>
            </w:pPr>
          </w:p>
        </w:tc>
      </w:tr>
      <w:tr w:rsidR="00B87C0C" w:rsidRPr="00B87C0C" w:rsidTr="000D4FE7">
        <w:trPr>
          <w:trHeight w:val="184"/>
          <w:jc w:val="right"/>
        </w:trPr>
        <w:tc>
          <w:tcPr>
            <w:tcW w:w="713" w:type="dxa"/>
            <w:vMerge w:val="restart"/>
          </w:tcPr>
          <w:p w:rsidR="00B760DD" w:rsidRPr="00B87C0C" w:rsidRDefault="00B760DD" w:rsidP="00E72329">
            <w:pPr>
              <w:jc w:val="center"/>
            </w:pPr>
            <w:r w:rsidRPr="00B87C0C">
              <w:t>1.1.4.</w:t>
            </w:r>
          </w:p>
        </w:tc>
        <w:tc>
          <w:tcPr>
            <w:tcW w:w="3184" w:type="dxa"/>
            <w:vMerge w:val="restart"/>
          </w:tcPr>
          <w:p w:rsidR="00B760DD" w:rsidRPr="00B87C0C" w:rsidRDefault="00B760DD" w:rsidP="00A57382">
            <w:pPr>
              <w:rPr>
                <w:iCs/>
              </w:rPr>
            </w:pPr>
            <w:r w:rsidRPr="00B87C0C">
              <w:rPr>
                <w:iCs/>
              </w:rPr>
              <w:t>капитальный ремонт,  р</w:t>
            </w:r>
            <w:r w:rsidRPr="00B87C0C">
              <w:rPr>
                <w:iCs/>
              </w:rPr>
              <w:t>е</w:t>
            </w:r>
            <w:r w:rsidRPr="00B87C0C">
              <w:rPr>
                <w:iCs/>
              </w:rPr>
              <w:t>монт,  содержание автом</w:t>
            </w:r>
            <w:r w:rsidRPr="00B87C0C">
              <w:rPr>
                <w:iCs/>
              </w:rPr>
              <w:t>о</w:t>
            </w:r>
            <w:r w:rsidRPr="00B87C0C">
              <w:rPr>
                <w:iCs/>
              </w:rPr>
              <w:t xml:space="preserve">бильных дорог местного значения и искусственных сооружений на них, включая </w:t>
            </w:r>
            <w:r w:rsidRPr="00B87C0C">
              <w:rPr>
                <w:iCs/>
              </w:rPr>
              <w:lastRenderedPageBreak/>
              <w:t>проектно-изыскательные работы</w:t>
            </w:r>
          </w:p>
        </w:tc>
        <w:tc>
          <w:tcPr>
            <w:tcW w:w="709" w:type="dxa"/>
            <w:vMerge w:val="restart"/>
          </w:tcPr>
          <w:p w:rsidR="00B760DD" w:rsidRPr="00B87C0C" w:rsidRDefault="00B760DD" w:rsidP="00A57382">
            <w:pPr>
              <w:jc w:val="center"/>
            </w:pPr>
          </w:p>
        </w:tc>
        <w:tc>
          <w:tcPr>
            <w:tcW w:w="7308" w:type="dxa"/>
            <w:gridSpan w:val="7"/>
          </w:tcPr>
          <w:p w:rsidR="00B760DD" w:rsidRPr="00B87C0C" w:rsidRDefault="00B760DD" w:rsidP="00A57382">
            <w:pPr>
              <w:jc w:val="center"/>
              <w:rPr>
                <w:b/>
                <w:bCs/>
              </w:rPr>
            </w:pPr>
          </w:p>
        </w:tc>
        <w:tc>
          <w:tcPr>
            <w:tcW w:w="1764" w:type="dxa"/>
            <w:vMerge w:val="restart"/>
          </w:tcPr>
          <w:p w:rsidR="00B760DD" w:rsidRPr="00B87C0C" w:rsidRDefault="00B760DD" w:rsidP="00A57382">
            <w:r w:rsidRPr="00B87C0C">
              <w:t>автомобиль-ные дороги местного зн</w:t>
            </w:r>
            <w:r w:rsidRPr="00B87C0C">
              <w:t>а</w:t>
            </w:r>
            <w:r w:rsidRPr="00B87C0C">
              <w:t>чения и иску</w:t>
            </w:r>
            <w:r w:rsidRPr="00B87C0C">
              <w:t>с</w:t>
            </w:r>
            <w:r w:rsidRPr="00B87C0C">
              <w:t>ственные с</w:t>
            </w:r>
            <w:r w:rsidRPr="00B87C0C">
              <w:t>о</w:t>
            </w:r>
            <w:r w:rsidRPr="00B87C0C">
              <w:lastRenderedPageBreak/>
              <w:t>оружения на них должны отвечать де</w:t>
            </w:r>
            <w:r w:rsidRPr="00B87C0C">
              <w:t>й</w:t>
            </w:r>
            <w:r w:rsidRPr="00B87C0C">
              <w:t>ствующим нормам и пр</w:t>
            </w:r>
            <w:r w:rsidRPr="00B87C0C">
              <w:t>а</w:t>
            </w:r>
            <w:r w:rsidRPr="00B87C0C">
              <w:t>вилам</w:t>
            </w:r>
          </w:p>
        </w:tc>
        <w:tc>
          <w:tcPr>
            <w:tcW w:w="1632" w:type="dxa"/>
            <w:vMerge w:val="restart"/>
          </w:tcPr>
          <w:p w:rsidR="00B760DD" w:rsidRPr="00B87C0C" w:rsidRDefault="00B760DD" w:rsidP="00446DE1">
            <w:r w:rsidRPr="00B87C0C">
              <w:lastRenderedPageBreak/>
              <w:t>Администра-ция Шабел</w:t>
            </w:r>
            <w:r w:rsidRPr="00B87C0C">
              <w:t>ь</w:t>
            </w:r>
            <w:r w:rsidRPr="00B87C0C">
              <w:t>ского сел</w:t>
            </w:r>
            <w:r w:rsidRPr="00B87C0C">
              <w:t>ь</w:t>
            </w:r>
            <w:r w:rsidRPr="00B87C0C">
              <w:t>ского пос</w:t>
            </w:r>
            <w:r w:rsidRPr="00B87C0C">
              <w:t>е</w:t>
            </w:r>
            <w:r w:rsidRPr="00B87C0C">
              <w:t>ления</w:t>
            </w:r>
          </w:p>
        </w:tc>
      </w:tr>
      <w:tr w:rsidR="00B87C0C" w:rsidRPr="00B87C0C" w:rsidTr="00E63662">
        <w:trPr>
          <w:trHeight w:val="256"/>
          <w:jc w:val="right"/>
        </w:trPr>
        <w:tc>
          <w:tcPr>
            <w:tcW w:w="713" w:type="dxa"/>
            <w:vMerge/>
          </w:tcPr>
          <w:p w:rsidR="00C56D0F" w:rsidRPr="00B87C0C" w:rsidRDefault="00C56D0F" w:rsidP="00A57382">
            <w:pPr>
              <w:jc w:val="center"/>
            </w:pPr>
          </w:p>
        </w:tc>
        <w:tc>
          <w:tcPr>
            <w:tcW w:w="3184" w:type="dxa"/>
            <w:vMerge/>
          </w:tcPr>
          <w:p w:rsidR="00C56D0F" w:rsidRPr="00B87C0C" w:rsidRDefault="00C56D0F" w:rsidP="00A57382">
            <w:pPr>
              <w:jc w:val="center"/>
              <w:rPr>
                <w:iCs/>
              </w:rPr>
            </w:pPr>
          </w:p>
        </w:tc>
        <w:tc>
          <w:tcPr>
            <w:tcW w:w="709" w:type="dxa"/>
            <w:vMerge/>
          </w:tcPr>
          <w:p w:rsidR="00C56D0F" w:rsidRPr="00B87C0C" w:rsidRDefault="00C56D0F" w:rsidP="00A57382">
            <w:pPr>
              <w:jc w:val="center"/>
            </w:pPr>
          </w:p>
        </w:tc>
        <w:tc>
          <w:tcPr>
            <w:tcW w:w="1417" w:type="dxa"/>
          </w:tcPr>
          <w:p w:rsidR="00C56D0F" w:rsidRPr="00B87C0C" w:rsidRDefault="00C56D0F" w:rsidP="00A57382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2018</w:t>
            </w:r>
          </w:p>
        </w:tc>
        <w:tc>
          <w:tcPr>
            <w:tcW w:w="1217" w:type="dxa"/>
          </w:tcPr>
          <w:p w:rsidR="00C56D0F" w:rsidRPr="00B87C0C" w:rsidRDefault="00C56D0F" w:rsidP="00A57382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B87C0C">
              <w:rPr>
                <w:bCs/>
              </w:rPr>
              <w:t>2599,6</w:t>
            </w:r>
          </w:p>
        </w:tc>
        <w:tc>
          <w:tcPr>
            <w:tcW w:w="1133" w:type="dxa"/>
            <w:gridSpan w:val="2"/>
          </w:tcPr>
          <w:p w:rsidR="00C56D0F" w:rsidRPr="00B87C0C" w:rsidRDefault="00C56D0F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C56D0F" w:rsidRPr="00B87C0C" w:rsidRDefault="00C56D0F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C56D0F" w:rsidRPr="00B87C0C" w:rsidRDefault="00C56D0F" w:rsidP="00F303BE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B87C0C">
              <w:rPr>
                <w:bCs/>
              </w:rPr>
              <w:t>2599,6</w:t>
            </w:r>
          </w:p>
        </w:tc>
        <w:tc>
          <w:tcPr>
            <w:tcW w:w="1274" w:type="dxa"/>
          </w:tcPr>
          <w:p w:rsidR="00C56D0F" w:rsidRPr="00B87C0C" w:rsidRDefault="00C56D0F" w:rsidP="00A57382">
            <w:pPr>
              <w:jc w:val="center"/>
              <w:rPr>
                <w:b/>
                <w:bCs/>
              </w:rPr>
            </w:pPr>
          </w:p>
        </w:tc>
        <w:tc>
          <w:tcPr>
            <w:tcW w:w="1764" w:type="dxa"/>
            <w:vMerge/>
            <w:vAlign w:val="center"/>
          </w:tcPr>
          <w:p w:rsidR="00C56D0F" w:rsidRPr="00B87C0C" w:rsidRDefault="00C56D0F" w:rsidP="002E12D2"/>
        </w:tc>
        <w:tc>
          <w:tcPr>
            <w:tcW w:w="1632" w:type="dxa"/>
            <w:vMerge/>
            <w:vAlign w:val="center"/>
          </w:tcPr>
          <w:p w:rsidR="00C56D0F" w:rsidRPr="00B87C0C" w:rsidRDefault="00C56D0F" w:rsidP="002E12D2"/>
        </w:tc>
      </w:tr>
      <w:tr w:rsidR="00B87C0C" w:rsidRPr="00B87C0C" w:rsidTr="00E63662">
        <w:trPr>
          <w:trHeight w:val="256"/>
          <w:jc w:val="right"/>
        </w:trPr>
        <w:tc>
          <w:tcPr>
            <w:tcW w:w="713" w:type="dxa"/>
            <w:vMerge/>
            <w:vAlign w:val="center"/>
          </w:tcPr>
          <w:p w:rsidR="00C56D0F" w:rsidRPr="00B87C0C" w:rsidRDefault="00C56D0F" w:rsidP="002E12D2"/>
        </w:tc>
        <w:tc>
          <w:tcPr>
            <w:tcW w:w="3184" w:type="dxa"/>
            <w:vMerge/>
            <w:vAlign w:val="center"/>
          </w:tcPr>
          <w:p w:rsidR="00C56D0F" w:rsidRPr="00B87C0C" w:rsidRDefault="00C56D0F" w:rsidP="002E12D2">
            <w:pPr>
              <w:rPr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C56D0F" w:rsidRPr="00B87C0C" w:rsidRDefault="00C56D0F" w:rsidP="002E12D2"/>
        </w:tc>
        <w:tc>
          <w:tcPr>
            <w:tcW w:w="1417" w:type="dxa"/>
          </w:tcPr>
          <w:p w:rsidR="00C56D0F" w:rsidRPr="00B87C0C" w:rsidRDefault="00C56D0F" w:rsidP="00A57382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2019</w:t>
            </w:r>
          </w:p>
        </w:tc>
        <w:tc>
          <w:tcPr>
            <w:tcW w:w="1217" w:type="dxa"/>
          </w:tcPr>
          <w:p w:rsidR="00C56D0F" w:rsidRPr="00B87C0C" w:rsidRDefault="00C56D0F" w:rsidP="00F303BE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B87C0C">
              <w:rPr>
                <w:bCs/>
              </w:rPr>
              <w:t>2599,6</w:t>
            </w:r>
          </w:p>
        </w:tc>
        <w:tc>
          <w:tcPr>
            <w:tcW w:w="1133" w:type="dxa"/>
            <w:gridSpan w:val="2"/>
          </w:tcPr>
          <w:p w:rsidR="00C56D0F" w:rsidRPr="00B87C0C" w:rsidRDefault="00C56D0F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C56D0F" w:rsidRPr="00B87C0C" w:rsidRDefault="00C56D0F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C56D0F" w:rsidRPr="00B87C0C" w:rsidRDefault="00C56D0F" w:rsidP="00F303BE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B87C0C">
              <w:rPr>
                <w:bCs/>
              </w:rPr>
              <w:t>2599,6</w:t>
            </w:r>
          </w:p>
        </w:tc>
        <w:tc>
          <w:tcPr>
            <w:tcW w:w="1274" w:type="dxa"/>
          </w:tcPr>
          <w:p w:rsidR="00C56D0F" w:rsidRPr="00B87C0C" w:rsidRDefault="00C56D0F" w:rsidP="00A57382">
            <w:pPr>
              <w:jc w:val="center"/>
              <w:rPr>
                <w:b/>
                <w:bCs/>
              </w:rPr>
            </w:pPr>
          </w:p>
        </w:tc>
        <w:tc>
          <w:tcPr>
            <w:tcW w:w="1764" w:type="dxa"/>
            <w:vMerge/>
            <w:vAlign w:val="center"/>
          </w:tcPr>
          <w:p w:rsidR="00C56D0F" w:rsidRPr="00B87C0C" w:rsidRDefault="00C56D0F" w:rsidP="002E12D2"/>
        </w:tc>
        <w:tc>
          <w:tcPr>
            <w:tcW w:w="1632" w:type="dxa"/>
            <w:vMerge/>
            <w:vAlign w:val="center"/>
          </w:tcPr>
          <w:p w:rsidR="00C56D0F" w:rsidRPr="00B87C0C" w:rsidRDefault="00C56D0F" w:rsidP="002E12D2"/>
        </w:tc>
      </w:tr>
      <w:tr w:rsidR="00B87C0C" w:rsidRPr="00B87C0C" w:rsidTr="00E63662">
        <w:trPr>
          <w:trHeight w:val="256"/>
          <w:jc w:val="right"/>
        </w:trPr>
        <w:tc>
          <w:tcPr>
            <w:tcW w:w="713" w:type="dxa"/>
            <w:vMerge/>
            <w:vAlign w:val="center"/>
          </w:tcPr>
          <w:p w:rsidR="00C56D0F" w:rsidRPr="00B87C0C" w:rsidRDefault="00C56D0F" w:rsidP="002E12D2"/>
        </w:tc>
        <w:tc>
          <w:tcPr>
            <w:tcW w:w="3184" w:type="dxa"/>
            <w:vMerge/>
            <w:vAlign w:val="center"/>
          </w:tcPr>
          <w:p w:rsidR="00C56D0F" w:rsidRPr="00B87C0C" w:rsidRDefault="00C56D0F" w:rsidP="002E12D2">
            <w:pPr>
              <w:rPr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C56D0F" w:rsidRPr="00B87C0C" w:rsidRDefault="00C56D0F" w:rsidP="002E12D2"/>
        </w:tc>
        <w:tc>
          <w:tcPr>
            <w:tcW w:w="1417" w:type="dxa"/>
          </w:tcPr>
          <w:p w:rsidR="00C56D0F" w:rsidRPr="00B87C0C" w:rsidRDefault="00C56D0F" w:rsidP="00A57382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2020</w:t>
            </w:r>
          </w:p>
        </w:tc>
        <w:tc>
          <w:tcPr>
            <w:tcW w:w="1217" w:type="dxa"/>
          </w:tcPr>
          <w:p w:rsidR="00C56D0F" w:rsidRPr="00B87C0C" w:rsidRDefault="00C56D0F" w:rsidP="00F303BE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B87C0C">
              <w:rPr>
                <w:bCs/>
              </w:rPr>
              <w:t>2599,6</w:t>
            </w:r>
          </w:p>
        </w:tc>
        <w:tc>
          <w:tcPr>
            <w:tcW w:w="1133" w:type="dxa"/>
            <w:gridSpan w:val="2"/>
          </w:tcPr>
          <w:p w:rsidR="00C56D0F" w:rsidRPr="00B87C0C" w:rsidRDefault="00C56D0F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C56D0F" w:rsidRPr="00B87C0C" w:rsidRDefault="00C56D0F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C56D0F" w:rsidRPr="00B87C0C" w:rsidRDefault="00C56D0F" w:rsidP="00F303BE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B87C0C">
              <w:rPr>
                <w:bCs/>
              </w:rPr>
              <w:t>2599,6</w:t>
            </w:r>
          </w:p>
        </w:tc>
        <w:tc>
          <w:tcPr>
            <w:tcW w:w="1274" w:type="dxa"/>
          </w:tcPr>
          <w:p w:rsidR="00C56D0F" w:rsidRPr="00B87C0C" w:rsidRDefault="00C56D0F" w:rsidP="00A57382">
            <w:pPr>
              <w:jc w:val="center"/>
              <w:rPr>
                <w:b/>
                <w:bCs/>
              </w:rPr>
            </w:pPr>
          </w:p>
        </w:tc>
        <w:tc>
          <w:tcPr>
            <w:tcW w:w="1764" w:type="dxa"/>
            <w:vMerge/>
            <w:vAlign w:val="center"/>
          </w:tcPr>
          <w:p w:rsidR="00C56D0F" w:rsidRPr="00B87C0C" w:rsidRDefault="00C56D0F" w:rsidP="002E12D2"/>
        </w:tc>
        <w:tc>
          <w:tcPr>
            <w:tcW w:w="1632" w:type="dxa"/>
            <w:vMerge/>
            <w:vAlign w:val="center"/>
          </w:tcPr>
          <w:p w:rsidR="00C56D0F" w:rsidRPr="00B87C0C" w:rsidRDefault="00C56D0F" w:rsidP="002E12D2"/>
        </w:tc>
      </w:tr>
      <w:tr w:rsidR="00B87C0C" w:rsidRPr="00B87C0C" w:rsidTr="00E63662">
        <w:trPr>
          <w:trHeight w:val="256"/>
          <w:jc w:val="right"/>
        </w:trPr>
        <w:tc>
          <w:tcPr>
            <w:tcW w:w="713" w:type="dxa"/>
            <w:vMerge/>
            <w:vAlign w:val="center"/>
          </w:tcPr>
          <w:p w:rsidR="00C56D0F" w:rsidRPr="00B87C0C" w:rsidRDefault="00C56D0F" w:rsidP="002E12D2"/>
        </w:tc>
        <w:tc>
          <w:tcPr>
            <w:tcW w:w="3184" w:type="dxa"/>
            <w:vMerge/>
            <w:vAlign w:val="center"/>
          </w:tcPr>
          <w:p w:rsidR="00C56D0F" w:rsidRPr="00B87C0C" w:rsidRDefault="00C56D0F" w:rsidP="002E12D2">
            <w:pPr>
              <w:rPr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C56D0F" w:rsidRPr="00B87C0C" w:rsidRDefault="00C56D0F" w:rsidP="002E12D2"/>
        </w:tc>
        <w:tc>
          <w:tcPr>
            <w:tcW w:w="1417" w:type="dxa"/>
          </w:tcPr>
          <w:p w:rsidR="00C56D0F" w:rsidRPr="00B87C0C" w:rsidRDefault="00C56D0F" w:rsidP="00A57382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2021</w:t>
            </w:r>
          </w:p>
        </w:tc>
        <w:tc>
          <w:tcPr>
            <w:tcW w:w="1217" w:type="dxa"/>
          </w:tcPr>
          <w:p w:rsidR="00C56D0F" w:rsidRPr="00B87C0C" w:rsidRDefault="00C56D0F" w:rsidP="00F303BE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B87C0C">
              <w:rPr>
                <w:bCs/>
              </w:rPr>
              <w:t>2599,6</w:t>
            </w:r>
          </w:p>
        </w:tc>
        <w:tc>
          <w:tcPr>
            <w:tcW w:w="1133" w:type="dxa"/>
            <w:gridSpan w:val="2"/>
          </w:tcPr>
          <w:p w:rsidR="00C56D0F" w:rsidRPr="00B87C0C" w:rsidRDefault="00C56D0F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C56D0F" w:rsidRPr="00B87C0C" w:rsidRDefault="00C56D0F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C56D0F" w:rsidRPr="00B87C0C" w:rsidRDefault="00C56D0F" w:rsidP="00F303BE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B87C0C">
              <w:rPr>
                <w:bCs/>
              </w:rPr>
              <w:t>2599,6</w:t>
            </w:r>
          </w:p>
        </w:tc>
        <w:tc>
          <w:tcPr>
            <w:tcW w:w="1274" w:type="dxa"/>
          </w:tcPr>
          <w:p w:rsidR="00C56D0F" w:rsidRPr="00B87C0C" w:rsidRDefault="00C56D0F" w:rsidP="00A57382">
            <w:pPr>
              <w:jc w:val="center"/>
              <w:rPr>
                <w:b/>
                <w:bCs/>
              </w:rPr>
            </w:pPr>
          </w:p>
        </w:tc>
        <w:tc>
          <w:tcPr>
            <w:tcW w:w="1764" w:type="dxa"/>
            <w:vMerge/>
            <w:vAlign w:val="center"/>
          </w:tcPr>
          <w:p w:rsidR="00C56D0F" w:rsidRPr="00B87C0C" w:rsidRDefault="00C56D0F" w:rsidP="002E12D2"/>
        </w:tc>
        <w:tc>
          <w:tcPr>
            <w:tcW w:w="1632" w:type="dxa"/>
            <w:vMerge/>
            <w:vAlign w:val="center"/>
          </w:tcPr>
          <w:p w:rsidR="00C56D0F" w:rsidRPr="00B87C0C" w:rsidRDefault="00C56D0F" w:rsidP="002E12D2"/>
        </w:tc>
      </w:tr>
      <w:tr w:rsidR="00B87C0C" w:rsidRPr="00B87C0C" w:rsidTr="00E63662">
        <w:trPr>
          <w:trHeight w:val="256"/>
          <w:jc w:val="right"/>
        </w:trPr>
        <w:tc>
          <w:tcPr>
            <w:tcW w:w="713" w:type="dxa"/>
            <w:vMerge/>
            <w:vAlign w:val="center"/>
          </w:tcPr>
          <w:p w:rsidR="00C56D0F" w:rsidRPr="00B87C0C" w:rsidRDefault="00C56D0F" w:rsidP="002E12D2"/>
        </w:tc>
        <w:tc>
          <w:tcPr>
            <w:tcW w:w="3184" w:type="dxa"/>
            <w:vMerge/>
            <w:vAlign w:val="center"/>
          </w:tcPr>
          <w:p w:rsidR="00C56D0F" w:rsidRPr="00B87C0C" w:rsidRDefault="00C56D0F" w:rsidP="002E12D2">
            <w:pPr>
              <w:rPr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C56D0F" w:rsidRPr="00B87C0C" w:rsidRDefault="00C56D0F" w:rsidP="002E12D2"/>
        </w:tc>
        <w:tc>
          <w:tcPr>
            <w:tcW w:w="1417" w:type="dxa"/>
          </w:tcPr>
          <w:p w:rsidR="00C56D0F" w:rsidRPr="00B87C0C" w:rsidRDefault="00C56D0F" w:rsidP="00A57382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2022</w:t>
            </w:r>
          </w:p>
        </w:tc>
        <w:tc>
          <w:tcPr>
            <w:tcW w:w="1217" w:type="dxa"/>
          </w:tcPr>
          <w:p w:rsidR="00C56D0F" w:rsidRPr="00B87C0C" w:rsidRDefault="00C56D0F" w:rsidP="00F303BE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B87C0C">
              <w:rPr>
                <w:bCs/>
              </w:rPr>
              <w:t>2599,6</w:t>
            </w:r>
          </w:p>
        </w:tc>
        <w:tc>
          <w:tcPr>
            <w:tcW w:w="1133" w:type="dxa"/>
            <w:gridSpan w:val="2"/>
          </w:tcPr>
          <w:p w:rsidR="00C56D0F" w:rsidRPr="00B87C0C" w:rsidRDefault="00C56D0F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C56D0F" w:rsidRPr="00B87C0C" w:rsidRDefault="00C56D0F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C56D0F" w:rsidRPr="00B87C0C" w:rsidRDefault="00C56D0F" w:rsidP="00F303BE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B87C0C">
              <w:rPr>
                <w:bCs/>
              </w:rPr>
              <w:t>2599,6</w:t>
            </w:r>
          </w:p>
        </w:tc>
        <w:tc>
          <w:tcPr>
            <w:tcW w:w="1274" w:type="dxa"/>
          </w:tcPr>
          <w:p w:rsidR="00C56D0F" w:rsidRPr="00B87C0C" w:rsidRDefault="00C56D0F" w:rsidP="00A57382">
            <w:pPr>
              <w:jc w:val="center"/>
              <w:rPr>
                <w:b/>
                <w:bCs/>
              </w:rPr>
            </w:pPr>
          </w:p>
        </w:tc>
        <w:tc>
          <w:tcPr>
            <w:tcW w:w="1764" w:type="dxa"/>
            <w:vMerge/>
            <w:vAlign w:val="center"/>
          </w:tcPr>
          <w:p w:rsidR="00C56D0F" w:rsidRPr="00B87C0C" w:rsidRDefault="00C56D0F" w:rsidP="002E12D2"/>
        </w:tc>
        <w:tc>
          <w:tcPr>
            <w:tcW w:w="1632" w:type="dxa"/>
            <w:vMerge/>
            <w:vAlign w:val="center"/>
          </w:tcPr>
          <w:p w:rsidR="00C56D0F" w:rsidRPr="00B87C0C" w:rsidRDefault="00C56D0F" w:rsidP="002E12D2"/>
        </w:tc>
      </w:tr>
      <w:tr w:rsidR="00B87C0C" w:rsidRPr="00B87C0C" w:rsidTr="00E63662">
        <w:trPr>
          <w:trHeight w:val="256"/>
          <w:jc w:val="right"/>
        </w:trPr>
        <w:tc>
          <w:tcPr>
            <w:tcW w:w="713" w:type="dxa"/>
            <w:vMerge/>
            <w:vAlign w:val="center"/>
          </w:tcPr>
          <w:p w:rsidR="00B760DD" w:rsidRPr="00B87C0C" w:rsidRDefault="00B760DD" w:rsidP="002E12D2"/>
        </w:tc>
        <w:tc>
          <w:tcPr>
            <w:tcW w:w="3184" w:type="dxa"/>
            <w:vMerge/>
            <w:vAlign w:val="center"/>
          </w:tcPr>
          <w:p w:rsidR="00B760DD" w:rsidRPr="00B87C0C" w:rsidRDefault="00B760DD" w:rsidP="002E12D2">
            <w:pPr>
              <w:rPr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B760DD" w:rsidRPr="00B87C0C" w:rsidRDefault="00B760DD" w:rsidP="002E12D2"/>
        </w:tc>
        <w:tc>
          <w:tcPr>
            <w:tcW w:w="1417" w:type="dxa"/>
          </w:tcPr>
          <w:p w:rsidR="00B760DD" w:rsidRPr="00B87C0C" w:rsidRDefault="00B760DD" w:rsidP="001F59B4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202</w:t>
            </w:r>
            <w:r w:rsidR="001F59B4" w:rsidRPr="00B87C0C">
              <w:rPr>
                <w:bCs/>
              </w:rPr>
              <w:t>3</w:t>
            </w:r>
            <w:r w:rsidRPr="00B87C0C">
              <w:rPr>
                <w:bCs/>
              </w:rPr>
              <w:t>-2030</w:t>
            </w:r>
          </w:p>
        </w:tc>
        <w:tc>
          <w:tcPr>
            <w:tcW w:w="1217" w:type="dxa"/>
          </w:tcPr>
          <w:p w:rsidR="00B760DD" w:rsidRPr="00B87C0C" w:rsidRDefault="00C56D0F" w:rsidP="00A57382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B87C0C">
              <w:rPr>
                <w:bCs/>
              </w:rPr>
              <w:t>20796,8</w:t>
            </w:r>
          </w:p>
        </w:tc>
        <w:tc>
          <w:tcPr>
            <w:tcW w:w="1133" w:type="dxa"/>
            <w:gridSpan w:val="2"/>
          </w:tcPr>
          <w:p w:rsidR="00B760DD" w:rsidRPr="00B87C0C" w:rsidRDefault="00B760DD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B760DD" w:rsidRPr="00B87C0C" w:rsidRDefault="00B760DD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B760DD" w:rsidRPr="00B87C0C" w:rsidRDefault="000F5DF8" w:rsidP="00446DE1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B87C0C">
              <w:rPr>
                <w:bCs/>
              </w:rPr>
              <w:t>20796,8</w:t>
            </w:r>
          </w:p>
        </w:tc>
        <w:tc>
          <w:tcPr>
            <w:tcW w:w="1274" w:type="dxa"/>
          </w:tcPr>
          <w:p w:rsidR="00B760DD" w:rsidRPr="00B87C0C" w:rsidRDefault="00B760DD" w:rsidP="00A57382">
            <w:pPr>
              <w:jc w:val="center"/>
              <w:rPr>
                <w:b/>
                <w:bCs/>
              </w:rPr>
            </w:pPr>
          </w:p>
        </w:tc>
        <w:tc>
          <w:tcPr>
            <w:tcW w:w="1764" w:type="dxa"/>
            <w:vMerge/>
            <w:vAlign w:val="center"/>
          </w:tcPr>
          <w:p w:rsidR="00B760DD" w:rsidRPr="00B87C0C" w:rsidRDefault="00B760DD" w:rsidP="002E12D2"/>
        </w:tc>
        <w:tc>
          <w:tcPr>
            <w:tcW w:w="1632" w:type="dxa"/>
            <w:vMerge/>
            <w:vAlign w:val="center"/>
          </w:tcPr>
          <w:p w:rsidR="00B760DD" w:rsidRPr="00B87C0C" w:rsidRDefault="00B760DD" w:rsidP="002E12D2"/>
        </w:tc>
      </w:tr>
      <w:tr w:rsidR="00B87C0C" w:rsidRPr="00B87C0C" w:rsidTr="00E63662">
        <w:trPr>
          <w:trHeight w:val="84"/>
          <w:jc w:val="right"/>
        </w:trPr>
        <w:tc>
          <w:tcPr>
            <w:tcW w:w="713" w:type="dxa"/>
            <w:vMerge/>
            <w:vAlign w:val="center"/>
          </w:tcPr>
          <w:p w:rsidR="00B760DD" w:rsidRPr="00B87C0C" w:rsidRDefault="00B760DD" w:rsidP="002E12D2"/>
        </w:tc>
        <w:tc>
          <w:tcPr>
            <w:tcW w:w="3184" w:type="dxa"/>
            <w:vMerge/>
            <w:vAlign w:val="center"/>
          </w:tcPr>
          <w:p w:rsidR="00B760DD" w:rsidRPr="00B87C0C" w:rsidRDefault="00B760DD" w:rsidP="002E12D2">
            <w:pPr>
              <w:rPr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B760DD" w:rsidRPr="00B87C0C" w:rsidRDefault="00B760DD" w:rsidP="002E12D2"/>
        </w:tc>
        <w:tc>
          <w:tcPr>
            <w:tcW w:w="1417" w:type="dxa"/>
          </w:tcPr>
          <w:p w:rsidR="00B760DD" w:rsidRPr="00B87C0C" w:rsidRDefault="00B760DD" w:rsidP="00A57382">
            <w:pPr>
              <w:jc w:val="center"/>
              <w:rPr>
                <w:b/>
                <w:bCs/>
              </w:rPr>
            </w:pPr>
            <w:r w:rsidRPr="00B87C0C">
              <w:rPr>
                <w:b/>
                <w:bCs/>
              </w:rPr>
              <w:t>Всего</w:t>
            </w:r>
          </w:p>
        </w:tc>
        <w:tc>
          <w:tcPr>
            <w:tcW w:w="1217" w:type="dxa"/>
          </w:tcPr>
          <w:p w:rsidR="00B760DD" w:rsidRPr="00B87C0C" w:rsidRDefault="00C56D0F" w:rsidP="00C56D0F">
            <w:pPr>
              <w:tabs>
                <w:tab w:val="left" w:pos="420"/>
                <w:tab w:val="center" w:pos="533"/>
                <w:tab w:val="left" w:pos="948"/>
              </w:tabs>
              <w:ind w:left="-107" w:right="-108" w:firstLine="64"/>
              <w:jc w:val="center"/>
              <w:rPr>
                <w:b/>
                <w:bCs/>
              </w:rPr>
            </w:pPr>
            <w:r w:rsidRPr="00B87C0C">
              <w:rPr>
                <w:b/>
                <w:bCs/>
              </w:rPr>
              <w:t>33794,8</w:t>
            </w:r>
          </w:p>
        </w:tc>
        <w:tc>
          <w:tcPr>
            <w:tcW w:w="1133" w:type="dxa"/>
            <w:gridSpan w:val="2"/>
          </w:tcPr>
          <w:p w:rsidR="00B760DD" w:rsidRPr="00B87C0C" w:rsidRDefault="00B760DD" w:rsidP="00A57382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B760DD" w:rsidRPr="00B87C0C" w:rsidRDefault="00B760DD" w:rsidP="00A57382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</w:rPr>
            </w:pPr>
          </w:p>
        </w:tc>
        <w:tc>
          <w:tcPr>
            <w:tcW w:w="1275" w:type="dxa"/>
          </w:tcPr>
          <w:p w:rsidR="00B760DD" w:rsidRPr="00B87C0C" w:rsidRDefault="000F5DF8" w:rsidP="00A57382">
            <w:pPr>
              <w:tabs>
                <w:tab w:val="left" w:pos="948"/>
              </w:tabs>
              <w:ind w:left="-107" w:right="-108" w:hanging="82"/>
              <w:jc w:val="center"/>
              <w:rPr>
                <w:b/>
                <w:bCs/>
              </w:rPr>
            </w:pPr>
            <w:r w:rsidRPr="00B87C0C">
              <w:rPr>
                <w:b/>
                <w:bCs/>
              </w:rPr>
              <w:t>33794,8</w:t>
            </w:r>
          </w:p>
        </w:tc>
        <w:tc>
          <w:tcPr>
            <w:tcW w:w="1274" w:type="dxa"/>
          </w:tcPr>
          <w:p w:rsidR="00B760DD" w:rsidRPr="00B87C0C" w:rsidRDefault="00B760DD" w:rsidP="00A57382">
            <w:pPr>
              <w:jc w:val="center"/>
              <w:rPr>
                <w:b/>
                <w:bCs/>
              </w:rPr>
            </w:pPr>
          </w:p>
        </w:tc>
        <w:tc>
          <w:tcPr>
            <w:tcW w:w="1764" w:type="dxa"/>
            <w:vAlign w:val="center"/>
          </w:tcPr>
          <w:p w:rsidR="00B760DD" w:rsidRPr="00B87C0C" w:rsidRDefault="00B760DD" w:rsidP="002E12D2"/>
        </w:tc>
        <w:tc>
          <w:tcPr>
            <w:tcW w:w="1632" w:type="dxa"/>
            <w:vAlign w:val="center"/>
          </w:tcPr>
          <w:p w:rsidR="00B760DD" w:rsidRPr="00B87C0C" w:rsidRDefault="00B760DD" w:rsidP="002E12D2"/>
        </w:tc>
      </w:tr>
      <w:tr w:rsidR="00B87C0C" w:rsidRPr="00B87C0C" w:rsidTr="00A57382">
        <w:trPr>
          <w:trHeight w:val="480"/>
          <w:jc w:val="right"/>
        </w:trPr>
        <w:tc>
          <w:tcPr>
            <w:tcW w:w="713" w:type="dxa"/>
          </w:tcPr>
          <w:p w:rsidR="00B760DD" w:rsidRPr="00B87C0C" w:rsidRDefault="00B760DD" w:rsidP="00A57382">
            <w:pPr>
              <w:jc w:val="center"/>
            </w:pPr>
            <w:r w:rsidRPr="00B87C0C">
              <w:t>1.2</w:t>
            </w:r>
          </w:p>
        </w:tc>
        <w:tc>
          <w:tcPr>
            <w:tcW w:w="14597" w:type="dxa"/>
            <w:gridSpan w:val="11"/>
          </w:tcPr>
          <w:p w:rsidR="00B760DD" w:rsidRPr="00B87C0C" w:rsidRDefault="00B760DD" w:rsidP="00A57382">
            <w:pPr>
              <w:tabs>
                <w:tab w:val="left" w:pos="948"/>
              </w:tabs>
              <w:jc w:val="center"/>
            </w:pPr>
            <w:r w:rsidRPr="00B87C0C">
              <w:t>Задача: сокращение количества лиц, погибших в результате дорожно-транспортных  происшествий,   снижение тяжести  травм  в  доро</w:t>
            </w:r>
            <w:r w:rsidRPr="00B87C0C">
              <w:t>ж</w:t>
            </w:r>
            <w:r w:rsidRPr="00B87C0C">
              <w:t>но-транспортных происшествиях</w:t>
            </w:r>
          </w:p>
        </w:tc>
      </w:tr>
      <w:tr w:rsidR="00B87C0C" w:rsidRPr="00B87C0C" w:rsidTr="000D4FE7">
        <w:trPr>
          <w:trHeight w:val="192"/>
          <w:jc w:val="right"/>
        </w:trPr>
        <w:tc>
          <w:tcPr>
            <w:tcW w:w="713" w:type="dxa"/>
            <w:vMerge w:val="restart"/>
          </w:tcPr>
          <w:p w:rsidR="00B760DD" w:rsidRPr="00B87C0C" w:rsidRDefault="00B760DD" w:rsidP="00A57382">
            <w:pPr>
              <w:jc w:val="center"/>
            </w:pPr>
            <w:r w:rsidRPr="00B87C0C">
              <w:t>1.2.1</w:t>
            </w:r>
          </w:p>
        </w:tc>
        <w:tc>
          <w:tcPr>
            <w:tcW w:w="3184" w:type="dxa"/>
            <w:vMerge w:val="restart"/>
          </w:tcPr>
          <w:p w:rsidR="00B760DD" w:rsidRPr="00B87C0C" w:rsidRDefault="00B760DD" w:rsidP="00A57382">
            <w:pPr>
              <w:rPr>
                <w:iCs/>
              </w:rPr>
            </w:pPr>
            <w:r w:rsidRPr="00B87C0C">
              <w:rPr>
                <w:iCs/>
              </w:rPr>
              <w:t>Размещение дорожных зн</w:t>
            </w:r>
            <w:r w:rsidRPr="00B87C0C">
              <w:rPr>
                <w:iCs/>
              </w:rPr>
              <w:t>а</w:t>
            </w:r>
            <w:r w:rsidRPr="00B87C0C">
              <w:rPr>
                <w:iCs/>
              </w:rPr>
              <w:t>ков и указателей на улицах населенных пунктов</w:t>
            </w:r>
          </w:p>
        </w:tc>
        <w:tc>
          <w:tcPr>
            <w:tcW w:w="709" w:type="dxa"/>
            <w:vMerge w:val="restart"/>
          </w:tcPr>
          <w:p w:rsidR="00B760DD" w:rsidRPr="00B87C0C" w:rsidRDefault="00B760DD" w:rsidP="00A57382">
            <w:pPr>
              <w:jc w:val="center"/>
            </w:pPr>
          </w:p>
        </w:tc>
        <w:tc>
          <w:tcPr>
            <w:tcW w:w="7308" w:type="dxa"/>
            <w:gridSpan w:val="7"/>
          </w:tcPr>
          <w:p w:rsidR="00B760DD" w:rsidRPr="00B87C0C" w:rsidRDefault="00B760DD" w:rsidP="00A5738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 w:val="restart"/>
          </w:tcPr>
          <w:p w:rsidR="00B760DD" w:rsidRPr="00B87C0C" w:rsidRDefault="00B760DD" w:rsidP="00A57382">
            <w:r w:rsidRPr="00B87C0C">
              <w:t>снижение д</w:t>
            </w:r>
            <w:r w:rsidRPr="00B87C0C">
              <w:t>о</w:t>
            </w:r>
            <w:r w:rsidRPr="00B87C0C">
              <w:t>рожно-транспортных происшествий</w:t>
            </w:r>
          </w:p>
        </w:tc>
        <w:tc>
          <w:tcPr>
            <w:tcW w:w="1632" w:type="dxa"/>
            <w:vMerge w:val="restart"/>
          </w:tcPr>
          <w:p w:rsidR="00B760DD" w:rsidRPr="00B87C0C" w:rsidRDefault="00B760DD" w:rsidP="00446DE1">
            <w:r w:rsidRPr="00B87C0C">
              <w:t>Администра-ция Шабел</w:t>
            </w:r>
            <w:r w:rsidRPr="00B87C0C">
              <w:t>ь</w:t>
            </w:r>
            <w:r w:rsidRPr="00B87C0C">
              <w:t>ского сел</w:t>
            </w:r>
            <w:r w:rsidRPr="00B87C0C">
              <w:t>ь</w:t>
            </w:r>
            <w:r w:rsidRPr="00B87C0C">
              <w:t>ского пос</w:t>
            </w:r>
            <w:r w:rsidRPr="00B87C0C">
              <w:t>е</w:t>
            </w:r>
            <w:r w:rsidRPr="00B87C0C">
              <w:t>ления</w:t>
            </w:r>
          </w:p>
        </w:tc>
      </w:tr>
      <w:tr w:rsidR="00B87C0C" w:rsidRPr="00B87C0C" w:rsidTr="00E63662">
        <w:trPr>
          <w:trHeight w:val="248"/>
          <w:jc w:val="right"/>
        </w:trPr>
        <w:tc>
          <w:tcPr>
            <w:tcW w:w="713" w:type="dxa"/>
            <w:vMerge/>
          </w:tcPr>
          <w:p w:rsidR="00B760DD" w:rsidRPr="00B87C0C" w:rsidRDefault="00B760DD" w:rsidP="00A57382">
            <w:pPr>
              <w:jc w:val="center"/>
            </w:pPr>
          </w:p>
        </w:tc>
        <w:tc>
          <w:tcPr>
            <w:tcW w:w="3184" w:type="dxa"/>
            <w:vMerge/>
          </w:tcPr>
          <w:p w:rsidR="00B760DD" w:rsidRPr="00B87C0C" w:rsidRDefault="00B760DD" w:rsidP="00A57382">
            <w:pPr>
              <w:jc w:val="center"/>
              <w:rPr>
                <w:iCs/>
              </w:rPr>
            </w:pPr>
          </w:p>
        </w:tc>
        <w:tc>
          <w:tcPr>
            <w:tcW w:w="709" w:type="dxa"/>
            <w:vMerge/>
          </w:tcPr>
          <w:p w:rsidR="00B760DD" w:rsidRPr="00B87C0C" w:rsidRDefault="00B760DD" w:rsidP="00A57382">
            <w:pPr>
              <w:jc w:val="center"/>
            </w:pPr>
          </w:p>
        </w:tc>
        <w:tc>
          <w:tcPr>
            <w:tcW w:w="1417" w:type="dxa"/>
          </w:tcPr>
          <w:p w:rsidR="00B760DD" w:rsidRPr="00B87C0C" w:rsidRDefault="00B760DD" w:rsidP="00A57382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2018</w:t>
            </w:r>
          </w:p>
        </w:tc>
        <w:tc>
          <w:tcPr>
            <w:tcW w:w="1217" w:type="dxa"/>
          </w:tcPr>
          <w:p w:rsidR="00B760DD" w:rsidRPr="00B87C0C" w:rsidRDefault="004441DC" w:rsidP="00A57382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</w:rPr>
            </w:pPr>
            <w:r w:rsidRPr="00B87C0C">
              <w:rPr>
                <w:bCs/>
              </w:rPr>
              <w:t>3</w:t>
            </w:r>
            <w:r w:rsidR="00B760DD" w:rsidRPr="00B87C0C">
              <w:rPr>
                <w:bCs/>
              </w:rPr>
              <w:t>0,0</w:t>
            </w:r>
          </w:p>
        </w:tc>
        <w:tc>
          <w:tcPr>
            <w:tcW w:w="1133" w:type="dxa"/>
            <w:gridSpan w:val="2"/>
          </w:tcPr>
          <w:p w:rsidR="00B760DD" w:rsidRPr="00B87C0C" w:rsidRDefault="00B760DD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B760DD" w:rsidRPr="00B87C0C" w:rsidRDefault="00B760DD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B760DD" w:rsidRPr="00B87C0C" w:rsidRDefault="004441DC" w:rsidP="00446DE1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</w:rPr>
            </w:pPr>
            <w:r w:rsidRPr="00B87C0C">
              <w:rPr>
                <w:bCs/>
              </w:rPr>
              <w:t>30</w:t>
            </w:r>
            <w:r w:rsidR="00B760DD" w:rsidRPr="00B87C0C">
              <w:rPr>
                <w:bCs/>
              </w:rPr>
              <w:t>,0</w:t>
            </w:r>
          </w:p>
        </w:tc>
        <w:tc>
          <w:tcPr>
            <w:tcW w:w="1274" w:type="dxa"/>
          </w:tcPr>
          <w:p w:rsidR="00B760DD" w:rsidRPr="00B87C0C" w:rsidRDefault="00B760DD" w:rsidP="00A5738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</w:tcPr>
          <w:p w:rsidR="00B760DD" w:rsidRPr="00B87C0C" w:rsidRDefault="00B760DD" w:rsidP="00A57382">
            <w:pPr>
              <w:jc w:val="center"/>
            </w:pPr>
          </w:p>
        </w:tc>
        <w:tc>
          <w:tcPr>
            <w:tcW w:w="1632" w:type="dxa"/>
            <w:vMerge/>
          </w:tcPr>
          <w:p w:rsidR="00B760DD" w:rsidRPr="00B87C0C" w:rsidRDefault="00B760DD" w:rsidP="00A57382">
            <w:pPr>
              <w:jc w:val="center"/>
            </w:pPr>
          </w:p>
        </w:tc>
      </w:tr>
      <w:tr w:rsidR="00B87C0C" w:rsidRPr="00B87C0C" w:rsidTr="00E63662">
        <w:trPr>
          <w:trHeight w:val="124"/>
          <w:jc w:val="right"/>
        </w:trPr>
        <w:tc>
          <w:tcPr>
            <w:tcW w:w="713" w:type="dxa"/>
            <w:vMerge/>
          </w:tcPr>
          <w:p w:rsidR="00B760DD" w:rsidRPr="00B87C0C" w:rsidRDefault="00B760DD" w:rsidP="00A57382">
            <w:pPr>
              <w:jc w:val="center"/>
            </w:pPr>
          </w:p>
        </w:tc>
        <w:tc>
          <w:tcPr>
            <w:tcW w:w="3184" w:type="dxa"/>
            <w:vMerge/>
          </w:tcPr>
          <w:p w:rsidR="00B760DD" w:rsidRPr="00B87C0C" w:rsidRDefault="00B760DD" w:rsidP="00A57382">
            <w:pPr>
              <w:jc w:val="center"/>
              <w:rPr>
                <w:iCs/>
              </w:rPr>
            </w:pPr>
          </w:p>
        </w:tc>
        <w:tc>
          <w:tcPr>
            <w:tcW w:w="709" w:type="dxa"/>
            <w:vMerge/>
          </w:tcPr>
          <w:p w:rsidR="00B760DD" w:rsidRPr="00B87C0C" w:rsidRDefault="00B760DD" w:rsidP="00A57382">
            <w:pPr>
              <w:jc w:val="center"/>
            </w:pPr>
          </w:p>
        </w:tc>
        <w:tc>
          <w:tcPr>
            <w:tcW w:w="1417" w:type="dxa"/>
          </w:tcPr>
          <w:p w:rsidR="00B760DD" w:rsidRPr="00B87C0C" w:rsidRDefault="00B760DD" w:rsidP="00A57382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2019</w:t>
            </w:r>
          </w:p>
        </w:tc>
        <w:tc>
          <w:tcPr>
            <w:tcW w:w="1217" w:type="dxa"/>
          </w:tcPr>
          <w:p w:rsidR="00B760DD" w:rsidRPr="00B87C0C" w:rsidRDefault="004441DC" w:rsidP="00A57382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</w:rPr>
            </w:pPr>
            <w:r w:rsidRPr="00B87C0C">
              <w:rPr>
                <w:bCs/>
              </w:rPr>
              <w:t>30</w:t>
            </w:r>
            <w:r w:rsidR="00B760DD" w:rsidRPr="00B87C0C">
              <w:rPr>
                <w:bCs/>
              </w:rPr>
              <w:t>,0</w:t>
            </w:r>
          </w:p>
        </w:tc>
        <w:tc>
          <w:tcPr>
            <w:tcW w:w="1133" w:type="dxa"/>
            <w:gridSpan w:val="2"/>
          </w:tcPr>
          <w:p w:rsidR="00B760DD" w:rsidRPr="00B87C0C" w:rsidRDefault="00B760DD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B760DD" w:rsidRPr="00B87C0C" w:rsidRDefault="00B760DD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B760DD" w:rsidRPr="00B87C0C" w:rsidRDefault="004441DC" w:rsidP="00446DE1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</w:rPr>
            </w:pPr>
            <w:r w:rsidRPr="00B87C0C">
              <w:rPr>
                <w:bCs/>
              </w:rPr>
              <w:t>3</w:t>
            </w:r>
            <w:r w:rsidR="00B760DD" w:rsidRPr="00B87C0C">
              <w:rPr>
                <w:bCs/>
              </w:rPr>
              <w:t>0,0</w:t>
            </w:r>
          </w:p>
        </w:tc>
        <w:tc>
          <w:tcPr>
            <w:tcW w:w="1274" w:type="dxa"/>
          </w:tcPr>
          <w:p w:rsidR="00B760DD" w:rsidRPr="00B87C0C" w:rsidRDefault="00B760DD" w:rsidP="00A5738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</w:tcPr>
          <w:p w:rsidR="00B760DD" w:rsidRPr="00B87C0C" w:rsidRDefault="00B760DD" w:rsidP="00A57382">
            <w:pPr>
              <w:jc w:val="center"/>
            </w:pPr>
          </w:p>
        </w:tc>
        <w:tc>
          <w:tcPr>
            <w:tcW w:w="1632" w:type="dxa"/>
            <w:vMerge/>
          </w:tcPr>
          <w:p w:rsidR="00B760DD" w:rsidRPr="00B87C0C" w:rsidRDefault="00B760DD" w:rsidP="00A57382">
            <w:pPr>
              <w:jc w:val="center"/>
            </w:pPr>
          </w:p>
        </w:tc>
      </w:tr>
      <w:tr w:rsidR="00B87C0C" w:rsidRPr="00B87C0C" w:rsidTr="00E63662">
        <w:trPr>
          <w:trHeight w:val="272"/>
          <w:jc w:val="right"/>
        </w:trPr>
        <w:tc>
          <w:tcPr>
            <w:tcW w:w="713" w:type="dxa"/>
            <w:vMerge/>
          </w:tcPr>
          <w:p w:rsidR="00B760DD" w:rsidRPr="00B87C0C" w:rsidRDefault="00B760DD" w:rsidP="00A57382">
            <w:pPr>
              <w:jc w:val="center"/>
            </w:pPr>
          </w:p>
        </w:tc>
        <w:tc>
          <w:tcPr>
            <w:tcW w:w="3184" w:type="dxa"/>
            <w:vMerge/>
          </w:tcPr>
          <w:p w:rsidR="00B760DD" w:rsidRPr="00B87C0C" w:rsidRDefault="00B760DD" w:rsidP="00A57382">
            <w:pPr>
              <w:jc w:val="center"/>
              <w:rPr>
                <w:iCs/>
              </w:rPr>
            </w:pPr>
          </w:p>
        </w:tc>
        <w:tc>
          <w:tcPr>
            <w:tcW w:w="709" w:type="dxa"/>
            <w:vMerge/>
          </w:tcPr>
          <w:p w:rsidR="00B760DD" w:rsidRPr="00B87C0C" w:rsidRDefault="00B760DD" w:rsidP="00A57382">
            <w:pPr>
              <w:jc w:val="center"/>
            </w:pPr>
          </w:p>
        </w:tc>
        <w:tc>
          <w:tcPr>
            <w:tcW w:w="1417" w:type="dxa"/>
          </w:tcPr>
          <w:p w:rsidR="00B760DD" w:rsidRPr="00B87C0C" w:rsidRDefault="00B760DD" w:rsidP="00A57382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2020</w:t>
            </w:r>
          </w:p>
        </w:tc>
        <w:tc>
          <w:tcPr>
            <w:tcW w:w="1217" w:type="dxa"/>
          </w:tcPr>
          <w:p w:rsidR="00B760DD" w:rsidRPr="00B87C0C" w:rsidRDefault="004441DC" w:rsidP="00A57382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</w:rPr>
            </w:pPr>
            <w:r w:rsidRPr="00B87C0C">
              <w:rPr>
                <w:bCs/>
              </w:rPr>
              <w:t>30</w:t>
            </w:r>
            <w:r w:rsidR="00B760DD" w:rsidRPr="00B87C0C">
              <w:rPr>
                <w:bCs/>
              </w:rPr>
              <w:t>,0</w:t>
            </w:r>
          </w:p>
        </w:tc>
        <w:tc>
          <w:tcPr>
            <w:tcW w:w="1133" w:type="dxa"/>
            <w:gridSpan w:val="2"/>
          </w:tcPr>
          <w:p w:rsidR="00B760DD" w:rsidRPr="00B87C0C" w:rsidRDefault="00B760DD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B760DD" w:rsidRPr="00B87C0C" w:rsidRDefault="00B760DD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B760DD" w:rsidRPr="00B87C0C" w:rsidRDefault="004441DC" w:rsidP="00446DE1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</w:rPr>
            </w:pPr>
            <w:r w:rsidRPr="00B87C0C">
              <w:rPr>
                <w:bCs/>
              </w:rPr>
              <w:t>3</w:t>
            </w:r>
            <w:r w:rsidR="00B760DD" w:rsidRPr="00B87C0C">
              <w:rPr>
                <w:bCs/>
              </w:rPr>
              <w:t>0,0</w:t>
            </w:r>
          </w:p>
        </w:tc>
        <w:tc>
          <w:tcPr>
            <w:tcW w:w="1274" w:type="dxa"/>
          </w:tcPr>
          <w:p w:rsidR="00B760DD" w:rsidRPr="00B87C0C" w:rsidRDefault="00B760DD" w:rsidP="00A5738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</w:tcPr>
          <w:p w:rsidR="00B760DD" w:rsidRPr="00B87C0C" w:rsidRDefault="00B760DD" w:rsidP="00A57382">
            <w:pPr>
              <w:jc w:val="center"/>
            </w:pPr>
          </w:p>
        </w:tc>
        <w:tc>
          <w:tcPr>
            <w:tcW w:w="1632" w:type="dxa"/>
            <w:vMerge/>
          </w:tcPr>
          <w:p w:rsidR="00B760DD" w:rsidRPr="00B87C0C" w:rsidRDefault="00B760DD" w:rsidP="00A57382">
            <w:pPr>
              <w:jc w:val="center"/>
            </w:pPr>
          </w:p>
        </w:tc>
      </w:tr>
      <w:tr w:rsidR="00B87C0C" w:rsidRPr="00B87C0C" w:rsidTr="00E63662">
        <w:trPr>
          <w:trHeight w:val="272"/>
          <w:jc w:val="right"/>
        </w:trPr>
        <w:tc>
          <w:tcPr>
            <w:tcW w:w="713" w:type="dxa"/>
            <w:vMerge/>
          </w:tcPr>
          <w:p w:rsidR="001F59B4" w:rsidRPr="00B87C0C" w:rsidRDefault="001F59B4" w:rsidP="00A57382">
            <w:pPr>
              <w:jc w:val="center"/>
            </w:pPr>
          </w:p>
        </w:tc>
        <w:tc>
          <w:tcPr>
            <w:tcW w:w="3184" w:type="dxa"/>
            <w:vMerge/>
          </w:tcPr>
          <w:p w:rsidR="001F59B4" w:rsidRPr="00B87C0C" w:rsidRDefault="001F59B4" w:rsidP="00A57382">
            <w:pPr>
              <w:jc w:val="center"/>
              <w:rPr>
                <w:iCs/>
              </w:rPr>
            </w:pPr>
          </w:p>
        </w:tc>
        <w:tc>
          <w:tcPr>
            <w:tcW w:w="709" w:type="dxa"/>
            <w:vMerge/>
          </w:tcPr>
          <w:p w:rsidR="001F59B4" w:rsidRPr="00B87C0C" w:rsidRDefault="001F59B4" w:rsidP="00A57382">
            <w:pPr>
              <w:jc w:val="center"/>
            </w:pPr>
          </w:p>
        </w:tc>
        <w:tc>
          <w:tcPr>
            <w:tcW w:w="1417" w:type="dxa"/>
          </w:tcPr>
          <w:p w:rsidR="001F59B4" w:rsidRPr="00B87C0C" w:rsidRDefault="001F59B4" w:rsidP="00A57382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2021</w:t>
            </w:r>
          </w:p>
        </w:tc>
        <w:tc>
          <w:tcPr>
            <w:tcW w:w="1217" w:type="dxa"/>
          </w:tcPr>
          <w:p w:rsidR="001F59B4" w:rsidRPr="00B87C0C" w:rsidRDefault="004441DC" w:rsidP="00A57382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</w:rPr>
            </w:pPr>
            <w:r w:rsidRPr="00B87C0C">
              <w:rPr>
                <w:bCs/>
              </w:rPr>
              <w:t>3</w:t>
            </w:r>
            <w:r w:rsidR="001F59B4" w:rsidRPr="00B87C0C">
              <w:rPr>
                <w:bCs/>
              </w:rPr>
              <w:t>0,0</w:t>
            </w:r>
          </w:p>
        </w:tc>
        <w:tc>
          <w:tcPr>
            <w:tcW w:w="1133" w:type="dxa"/>
            <w:gridSpan w:val="2"/>
          </w:tcPr>
          <w:p w:rsidR="001F59B4" w:rsidRPr="00B87C0C" w:rsidRDefault="001F59B4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1F59B4" w:rsidRPr="00B87C0C" w:rsidRDefault="001F59B4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1F59B4" w:rsidRPr="00B87C0C" w:rsidRDefault="004441DC" w:rsidP="00446DE1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</w:rPr>
            </w:pPr>
            <w:r w:rsidRPr="00B87C0C">
              <w:rPr>
                <w:bCs/>
              </w:rPr>
              <w:t>3</w:t>
            </w:r>
            <w:r w:rsidR="001F59B4" w:rsidRPr="00B87C0C">
              <w:rPr>
                <w:bCs/>
              </w:rPr>
              <w:t>0,0</w:t>
            </w:r>
          </w:p>
        </w:tc>
        <w:tc>
          <w:tcPr>
            <w:tcW w:w="1274" w:type="dxa"/>
          </w:tcPr>
          <w:p w:rsidR="001F59B4" w:rsidRPr="00B87C0C" w:rsidRDefault="001F59B4" w:rsidP="00A5738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</w:tcPr>
          <w:p w:rsidR="001F59B4" w:rsidRPr="00B87C0C" w:rsidRDefault="001F59B4" w:rsidP="00A57382">
            <w:pPr>
              <w:jc w:val="center"/>
            </w:pPr>
          </w:p>
        </w:tc>
        <w:tc>
          <w:tcPr>
            <w:tcW w:w="1632" w:type="dxa"/>
            <w:vMerge/>
          </w:tcPr>
          <w:p w:rsidR="001F59B4" w:rsidRPr="00B87C0C" w:rsidRDefault="001F59B4" w:rsidP="00A57382">
            <w:pPr>
              <w:jc w:val="center"/>
            </w:pPr>
          </w:p>
        </w:tc>
      </w:tr>
      <w:tr w:rsidR="00B87C0C" w:rsidRPr="00B87C0C" w:rsidTr="00E63662">
        <w:trPr>
          <w:trHeight w:val="272"/>
          <w:jc w:val="right"/>
        </w:trPr>
        <w:tc>
          <w:tcPr>
            <w:tcW w:w="713" w:type="dxa"/>
            <w:vMerge/>
          </w:tcPr>
          <w:p w:rsidR="001F59B4" w:rsidRPr="00B87C0C" w:rsidRDefault="001F59B4" w:rsidP="00A57382">
            <w:pPr>
              <w:jc w:val="center"/>
            </w:pPr>
          </w:p>
        </w:tc>
        <w:tc>
          <w:tcPr>
            <w:tcW w:w="3184" w:type="dxa"/>
            <w:vMerge/>
          </w:tcPr>
          <w:p w:rsidR="001F59B4" w:rsidRPr="00B87C0C" w:rsidRDefault="001F59B4" w:rsidP="00A57382">
            <w:pPr>
              <w:jc w:val="center"/>
              <w:rPr>
                <w:iCs/>
              </w:rPr>
            </w:pPr>
          </w:p>
        </w:tc>
        <w:tc>
          <w:tcPr>
            <w:tcW w:w="709" w:type="dxa"/>
            <w:vMerge/>
          </w:tcPr>
          <w:p w:rsidR="001F59B4" w:rsidRPr="00B87C0C" w:rsidRDefault="001F59B4" w:rsidP="00A57382">
            <w:pPr>
              <w:jc w:val="center"/>
            </w:pPr>
          </w:p>
        </w:tc>
        <w:tc>
          <w:tcPr>
            <w:tcW w:w="1417" w:type="dxa"/>
          </w:tcPr>
          <w:p w:rsidR="001F59B4" w:rsidRPr="00B87C0C" w:rsidRDefault="001F59B4" w:rsidP="00A57382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2022</w:t>
            </w:r>
          </w:p>
        </w:tc>
        <w:tc>
          <w:tcPr>
            <w:tcW w:w="1217" w:type="dxa"/>
          </w:tcPr>
          <w:p w:rsidR="001F59B4" w:rsidRPr="00B87C0C" w:rsidRDefault="004441DC" w:rsidP="00A57382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</w:rPr>
            </w:pPr>
            <w:r w:rsidRPr="00B87C0C">
              <w:rPr>
                <w:bCs/>
              </w:rPr>
              <w:t>3</w:t>
            </w:r>
            <w:r w:rsidR="001F59B4" w:rsidRPr="00B87C0C">
              <w:rPr>
                <w:bCs/>
              </w:rPr>
              <w:t>0,0</w:t>
            </w:r>
          </w:p>
        </w:tc>
        <w:tc>
          <w:tcPr>
            <w:tcW w:w="1133" w:type="dxa"/>
            <w:gridSpan w:val="2"/>
          </w:tcPr>
          <w:p w:rsidR="001F59B4" w:rsidRPr="00B87C0C" w:rsidRDefault="001F59B4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1F59B4" w:rsidRPr="00B87C0C" w:rsidRDefault="001F59B4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1F59B4" w:rsidRPr="00B87C0C" w:rsidRDefault="004441DC" w:rsidP="00446DE1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</w:rPr>
            </w:pPr>
            <w:r w:rsidRPr="00B87C0C">
              <w:rPr>
                <w:bCs/>
              </w:rPr>
              <w:t>3</w:t>
            </w:r>
            <w:r w:rsidR="001F59B4" w:rsidRPr="00B87C0C">
              <w:rPr>
                <w:bCs/>
              </w:rPr>
              <w:t>0,0</w:t>
            </w:r>
          </w:p>
        </w:tc>
        <w:tc>
          <w:tcPr>
            <w:tcW w:w="1274" w:type="dxa"/>
          </w:tcPr>
          <w:p w:rsidR="001F59B4" w:rsidRPr="00B87C0C" w:rsidRDefault="001F59B4" w:rsidP="00A5738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</w:tcPr>
          <w:p w:rsidR="001F59B4" w:rsidRPr="00B87C0C" w:rsidRDefault="001F59B4" w:rsidP="00A57382">
            <w:pPr>
              <w:jc w:val="center"/>
            </w:pPr>
          </w:p>
        </w:tc>
        <w:tc>
          <w:tcPr>
            <w:tcW w:w="1632" w:type="dxa"/>
            <w:vMerge/>
          </w:tcPr>
          <w:p w:rsidR="001F59B4" w:rsidRPr="00B87C0C" w:rsidRDefault="001F59B4" w:rsidP="00A57382">
            <w:pPr>
              <w:jc w:val="center"/>
            </w:pPr>
          </w:p>
        </w:tc>
      </w:tr>
      <w:tr w:rsidR="00B87C0C" w:rsidRPr="00B87C0C" w:rsidTr="00E63662">
        <w:trPr>
          <w:trHeight w:val="161"/>
          <w:jc w:val="right"/>
        </w:trPr>
        <w:tc>
          <w:tcPr>
            <w:tcW w:w="713" w:type="dxa"/>
            <w:vMerge/>
          </w:tcPr>
          <w:p w:rsidR="00B760DD" w:rsidRPr="00B87C0C" w:rsidRDefault="00B760DD" w:rsidP="00A57382">
            <w:pPr>
              <w:jc w:val="center"/>
            </w:pPr>
          </w:p>
        </w:tc>
        <w:tc>
          <w:tcPr>
            <w:tcW w:w="3184" w:type="dxa"/>
            <w:vMerge/>
          </w:tcPr>
          <w:p w:rsidR="00B760DD" w:rsidRPr="00B87C0C" w:rsidRDefault="00B760DD" w:rsidP="00A57382">
            <w:pPr>
              <w:jc w:val="center"/>
              <w:rPr>
                <w:iCs/>
              </w:rPr>
            </w:pPr>
          </w:p>
        </w:tc>
        <w:tc>
          <w:tcPr>
            <w:tcW w:w="709" w:type="dxa"/>
            <w:vMerge/>
          </w:tcPr>
          <w:p w:rsidR="00B760DD" w:rsidRPr="00B87C0C" w:rsidRDefault="00B760DD" w:rsidP="00A57382">
            <w:pPr>
              <w:jc w:val="center"/>
            </w:pPr>
          </w:p>
        </w:tc>
        <w:tc>
          <w:tcPr>
            <w:tcW w:w="1417" w:type="dxa"/>
          </w:tcPr>
          <w:p w:rsidR="00B760DD" w:rsidRPr="00B87C0C" w:rsidRDefault="00B760DD" w:rsidP="001F59B4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202</w:t>
            </w:r>
            <w:r w:rsidR="001F59B4" w:rsidRPr="00B87C0C">
              <w:rPr>
                <w:bCs/>
              </w:rPr>
              <w:t>3</w:t>
            </w:r>
            <w:r w:rsidRPr="00B87C0C">
              <w:rPr>
                <w:bCs/>
              </w:rPr>
              <w:t>-2030</w:t>
            </w:r>
          </w:p>
        </w:tc>
        <w:tc>
          <w:tcPr>
            <w:tcW w:w="1217" w:type="dxa"/>
          </w:tcPr>
          <w:p w:rsidR="00B760DD" w:rsidRPr="00B87C0C" w:rsidRDefault="004441DC" w:rsidP="00A57382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</w:rPr>
            </w:pPr>
            <w:r w:rsidRPr="00B87C0C">
              <w:rPr>
                <w:bCs/>
              </w:rPr>
              <w:t>24</w:t>
            </w:r>
            <w:r w:rsidR="00B760DD" w:rsidRPr="00B87C0C">
              <w:rPr>
                <w:bCs/>
              </w:rPr>
              <w:t>0,00</w:t>
            </w:r>
          </w:p>
        </w:tc>
        <w:tc>
          <w:tcPr>
            <w:tcW w:w="1133" w:type="dxa"/>
            <w:gridSpan w:val="2"/>
          </w:tcPr>
          <w:p w:rsidR="00B760DD" w:rsidRPr="00B87C0C" w:rsidRDefault="00B760DD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B760DD" w:rsidRPr="00B87C0C" w:rsidRDefault="00B760DD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B760DD" w:rsidRPr="00B87C0C" w:rsidRDefault="004441DC" w:rsidP="00446DE1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</w:rPr>
            </w:pPr>
            <w:r w:rsidRPr="00B87C0C">
              <w:rPr>
                <w:bCs/>
              </w:rPr>
              <w:t>24</w:t>
            </w:r>
            <w:r w:rsidR="00B760DD" w:rsidRPr="00B87C0C">
              <w:rPr>
                <w:bCs/>
              </w:rPr>
              <w:t>0,00</w:t>
            </w:r>
          </w:p>
        </w:tc>
        <w:tc>
          <w:tcPr>
            <w:tcW w:w="1274" w:type="dxa"/>
          </w:tcPr>
          <w:p w:rsidR="00B760DD" w:rsidRPr="00B87C0C" w:rsidRDefault="00B760DD" w:rsidP="00A5738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</w:tcPr>
          <w:p w:rsidR="00B760DD" w:rsidRPr="00B87C0C" w:rsidRDefault="00B760DD" w:rsidP="00A57382">
            <w:pPr>
              <w:jc w:val="center"/>
            </w:pPr>
          </w:p>
        </w:tc>
        <w:tc>
          <w:tcPr>
            <w:tcW w:w="1632" w:type="dxa"/>
            <w:vMerge/>
          </w:tcPr>
          <w:p w:rsidR="00B760DD" w:rsidRPr="00B87C0C" w:rsidRDefault="00B760DD" w:rsidP="00A57382">
            <w:pPr>
              <w:jc w:val="center"/>
            </w:pPr>
          </w:p>
        </w:tc>
      </w:tr>
      <w:tr w:rsidR="00B87C0C" w:rsidRPr="00B87C0C" w:rsidTr="00E63662">
        <w:trPr>
          <w:trHeight w:val="297"/>
          <w:jc w:val="right"/>
        </w:trPr>
        <w:tc>
          <w:tcPr>
            <w:tcW w:w="713" w:type="dxa"/>
            <w:vMerge/>
          </w:tcPr>
          <w:p w:rsidR="00B760DD" w:rsidRPr="00B87C0C" w:rsidRDefault="00B760DD" w:rsidP="00A57382">
            <w:pPr>
              <w:jc w:val="center"/>
            </w:pPr>
          </w:p>
        </w:tc>
        <w:tc>
          <w:tcPr>
            <w:tcW w:w="3184" w:type="dxa"/>
            <w:vMerge/>
          </w:tcPr>
          <w:p w:rsidR="00B760DD" w:rsidRPr="00B87C0C" w:rsidRDefault="00B760DD" w:rsidP="00A57382">
            <w:pPr>
              <w:jc w:val="center"/>
              <w:rPr>
                <w:iCs/>
              </w:rPr>
            </w:pPr>
          </w:p>
        </w:tc>
        <w:tc>
          <w:tcPr>
            <w:tcW w:w="709" w:type="dxa"/>
            <w:vMerge/>
          </w:tcPr>
          <w:p w:rsidR="00B760DD" w:rsidRPr="00B87C0C" w:rsidRDefault="00B760DD" w:rsidP="00A57382">
            <w:pPr>
              <w:jc w:val="center"/>
            </w:pPr>
          </w:p>
        </w:tc>
        <w:tc>
          <w:tcPr>
            <w:tcW w:w="1417" w:type="dxa"/>
          </w:tcPr>
          <w:p w:rsidR="00B760DD" w:rsidRPr="00B87C0C" w:rsidRDefault="00B760DD" w:rsidP="00A57382">
            <w:pPr>
              <w:jc w:val="center"/>
              <w:rPr>
                <w:b/>
                <w:bCs/>
              </w:rPr>
            </w:pPr>
            <w:r w:rsidRPr="00B87C0C">
              <w:rPr>
                <w:b/>
                <w:bCs/>
              </w:rPr>
              <w:t>Всего</w:t>
            </w:r>
          </w:p>
        </w:tc>
        <w:tc>
          <w:tcPr>
            <w:tcW w:w="1217" w:type="dxa"/>
          </w:tcPr>
          <w:p w:rsidR="00B760DD" w:rsidRPr="00B87C0C" w:rsidRDefault="004441DC" w:rsidP="00A57382">
            <w:pPr>
              <w:tabs>
                <w:tab w:val="left" w:pos="948"/>
              </w:tabs>
              <w:ind w:left="-107" w:right="-108" w:hanging="78"/>
              <w:jc w:val="center"/>
              <w:rPr>
                <w:b/>
                <w:bCs/>
              </w:rPr>
            </w:pPr>
            <w:r w:rsidRPr="00B87C0C">
              <w:rPr>
                <w:b/>
                <w:bCs/>
              </w:rPr>
              <w:t>39</w:t>
            </w:r>
            <w:r w:rsidR="00B760DD" w:rsidRPr="00B87C0C">
              <w:rPr>
                <w:b/>
                <w:bCs/>
              </w:rPr>
              <w:t>0,0</w:t>
            </w:r>
          </w:p>
        </w:tc>
        <w:tc>
          <w:tcPr>
            <w:tcW w:w="1133" w:type="dxa"/>
            <w:gridSpan w:val="2"/>
          </w:tcPr>
          <w:p w:rsidR="00B760DD" w:rsidRPr="00B87C0C" w:rsidRDefault="00B760DD" w:rsidP="00A57382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B760DD" w:rsidRPr="00B87C0C" w:rsidRDefault="00B760DD" w:rsidP="00A57382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</w:rPr>
            </w:pPr>
          </w:p>
        </w:tc>
        <w:tc>
          <w:tcPr>
            <w:tcW w:w="1275" w:type="dxa"/>
          </w:tcPr>
          <w:p w:rsidR="00B760DD" w:rsidRPr="00B87C0C" w:rsidRDefault="004441DC" w:rsidP="00446DE1">
            <w:pPr>
              <w:tabs>
                <w:tab w:val="left" w:pos="948"/>
              </w:tabs>
              <w:ind w:left="-107" w:right="-108" w:hanging="78"/>
              <w:jc w:val="center"/>
              <w:rPr>
                <w:b/>
                <w:bCs/>
              </w:rPr>
            </w:pPr>
            <w:r w:rsidRPr="00B87C0C">
              <w:rPr>
                <w:b/>
                <w:bCs/>
              </w:rPr>
              <w:t>39</w:t>
            </w:r>
            <w:r w:rsidR="00B760DD" w:rsidRPr="00B87C0C">
              <w:rPr>
                <w:b/>
                <w:bCs/>
              </w:rPr>
              <w:t>0,0</w:t>
            </w:r>
          </w:p>
        </w:tc>
        <w:tc>
          <w:tcPr>
            <w:tcW w:w="1274" w:type="dxa"/>
          </w:tcPr>
          <w:p w:rsidR="00B760DD" w:rsidRPr="00B87C0C" w:rsidRDefault="00B760DD" w:rsidP="00A57382">
            <w:pPr>
              <w:jc w:val="center"/>
              <w:rPr>
                <w:b/>
                <w:bCs/>
              </w:rPr>
            </w:pPr>
          </w:p>
        </w:tc>
        <w:tc>
          <w:tcPr>
            <w:tcW w:w="1764" w:type="dxa"/>
          </w:tcPr>
          <w:p w:rsidR="00B760DD" w:rsidRPr="00B87C0C" w:rsidRDefault="00B760DD" w:rsidP="00A57382">
            <w:pPr>
              <w:jc w:val="center"/>
            </w:pPr>
          </w:p>
        </w:tc>
        <w:tc>
          <w:tcPr>
            <w:tcW w:w="1632" w:type="dxa"/>
            <w:vMerge/>
          </w:tcPr>
          <w:p w:rsidR="00B760DD" w:rsidRPr="00B87C0C" w:rsidRDefault="00B760DD" w:rsidP="00A57382">
            <w:pPr>
              <w:jc w:val="center"/>
            </w:pPr>
          </w:p>
        </w:tc>
      </w:tr>
      <w:tr w:rsidR="00B87C0C" w:rsidRPr="00B87C0C" w:rsidTr="00A57382">
        <w:trPr>
          <w:trHeight w:val="274"/>
          <w:jc w:val="right"/>
        </w:trPr>
        <w:tc>
          <w:tcPr>
            <w:tcW w:w="713" w:type="dxa"/>
          </w:tcPr>
          <w:p w:rsidR="00B760DD" w:rsidRPr="00B87C0C" w:rsidRDefault="00B760DD" w:rsidP="00A57382">
            <w:pPr>
              <w:jc w:val="center"/>
            </w:pPr>
            <w:r w:rsidRPr="00B87C0C">
              <w:t>1.3</w:t>
            </w:r>
          </w:p>
        </w:tc>
        <w:tc>
          <w:tcPr>
            <w:tcW w:w="14597" w:type="dxa"/>
            <w:gridSpan w:val="11"/>
          </w:tcPr>
          <w:p w:rsidR="00B760DD" w:rsidRPr="00B87C0C" w:rsidRDefault="00B760DD" w:rsidP="00A57382">
            <w:pPr>
              <w:tabs>
                <w:tab w:val="left" w:pos="948"/>
              </w:tabs>
              <w:jc w:val="center"/>
            </w:pPr>
            <w:r w:rsidRPr="00B87C0C">
              <w:t>Задача: улучшение транспортного обслуживания населения</w:t>
            </w:r>
          </w:p>
        </w:tc>
      </w:tr>
      <w:tr w:rsidR="00B87C0C" w:rsidRPr="00B87C0C" w:rsidTr="000D4FE7">
        <w:trPr>
          <w:trHeight w:val="184"/>
          <w:jc w:val="right"/>
        </w:trPr>
        <w:tc>
          <w:tcPr>
            <w:tcW w:w="713" w:type="dxa"/>
            <w:vMerge w:val="restart"/>
          </w:tcPr>
          <w:p w:rsidR="00B760DD" w:rsidRPr="00B87C0C" w:rsidRDefault="00B760DD" w:rsidP="00A57382">
            <w:pPr>
              <w:jc w:val="center"/>
            </w:pPr>
            <w:r w:rsidRPr="00B87C0C">
              <w:t>1.3.1</w:t>
            </w:r>
          </w:p>
        </w:tc>
        <w:tc>
          <w:tcPr>
            <w:tcW w:w="3184" w:type="dxa"/>
            <w:vMerge w:val="restart"/>
          </w:tcPr>
          <w:p w:rsidR="00B760DD" w:rsidRPr="00B87C0C" w:rsidRDefault="00B760DD" w:rsidP="002E6879">
            <w:pPr>
              <w:rPr>
                <w:iCs/>
              </w:rPr>
            </w:pPr>
            <w:r w:rsidRPr="00B87C0C">
              <w:rPr>
                <w:iCs/>
              </w:rPr>
              <w:t>Оборудование останово</w:t>
            </w:r>
            <w:r w:rsidRPr="00B87C0C">
              <w:rPr>
                <w:iCs/>
              </w:rPr>
              <w:t>ч</w:t>
            </w:r>
            <w:r w:rsidRPr="00B87C0C">
              <w:rPr>
                <w:iCs/>
              </w:rPr>
              <w:t>ных площадок и установка павильонов для обществе</w:t>
            </w:r>
            <w:r w:rsidRPr="00B87C0C">
              <w:rPr>
                <w:iCs/>
              </w:rPr>
              <w:t>н</w:t>
            </w:r>
            <w:r w:rsidRPr="00B87C0C">
              <w:rPr>
                <w:iCs/>
              </w:rPr>
              <w:t>ного транспорта</w:t>
            </w:r>
          </w:p>
        </w:tc>
        <w:tc>
          <w:tcPr>
            <w:tcW w:w="709" w:type="dxa"/>
            <w:vMerge w:val="restart"/>
          </w:tcPr>
          <w:p w:rsidR="00B760DD" w:rsidRPr="00B87C0C" w:rsidRDefault="00B760DD" w:rsidP="00A57382">
            <w:pPr>
              <w:jc w:val="center"/>
            </w:pPr>
          </w:p>
        </w:tc>
        <w:tc>
          <w:tcPr>
            <w:tcW w:w="7308" w:type="dxa"/>
            <w:gridSpan w:val="7"/>
          </w:tcPr>
          <w:p w:rsidR="00B760DD" w:rsidRPr="00B87C0C" w:rsidRDefault="00B760DD" w:rsidP="002E12D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 w:val="restart"/>
          </w:tcPr>
          <w:p w:rsidR="00B760DD" w:rsidRPr="00B87C0C" w:rsidRDefault="00B760DD" w:rsidP="00E61A73">
            <w:r w:rsidRPr="00B87C0C">
              <w:t>создание ко</w:t>
            </w:r>
            <w:r w:rsidRPr="00B87C0C">
              <w:t>м</w:t>
            </w:r>
            <w:r w:rsidRPr="00B87C0C">
              <w:t>фортных условий для граждан</w:t>
            </w:r>
          </w:p>
        </w:tc>
        <w:tc>
          <w:tcPr>
            <w:tcW w:w="1632" w:type="dxa"/>
            <w:vMerge w:val="restart"/>
          </w:tcPr>
          <w:p w:rsidR="00B760DD" w:rsidRPr="00B87C0C" w:rsidRDefault="004441DC" w:rsidP="00446DE1">
            <w:r w:rsidRPr="00B87C0C">
              <w:t>а</w:t>
            </w:r>
            <w:r w:rsidR="00B760DD" w:rsidRPr="00B87C0C">
              <w:t>дминистра-ция Шабел</w:t>
            </w:r>
            <w:r w:rsidR="00B760DD" w:rsidRPr="00B87C0C">
              <w:t>ь</w:t>
            </w:r>
            <w:r w:rsidR="00B760DD" w:rsidRPr="00B87C0C">
              <w:t>ского сел</w:t>
            </w:r>
            <w:r w:rsidR="00B760DD" w:rsidRPr="00B87C0C">
              <w:t>ь</w:t>
            </w:r>
            <w:r w:rsidR="00B760DD" w:rsidRPr="00B87C0C">
              <w:t>ского пос</w:t>
            </w:r>
            <w:r w:rsidR="00B760DD" w:rsidRPr="00B87C0C">
              <w:t>е</w:t>
            </w:r>
            <w:r w:rsidR="00B760DD" w:rsidRPr="00B87C0C">
              <w:t>ления</w:t>
            </w:r>
          </w:p>
        </w:tc>
      </w:tr>
      <w:tr w:rsidR="00B87C0C" w:rsidRPr="00B87C0C" w:rsidTr="007C31E4">
        <w:trPr>
          <w:trHeight w:val="248"/>
          <w:jc w:val="right"/>
        </w:trPr>
        <w:tc>
          <w:tcPr>
            <w:tcW w:w="713" w:type="dxa"/>
            <w:vMerge/>
            <w:vAlign w:val="center"/>
          </w:tcPr>
          <w:p w:rsidR="00CE4E47" w:rsidRPr="00B87C0C" w:rsidRDefault="00CE4E47" w:rsidP="002E12D2"/>
        </w:tc>
        <w:tc>
          <w:tcPr>
            <w:tcW w:w="3184" w:type="dxa"/>
            <w:vMerge/>
            <w:vAlign w:val="center"/>
          </w:tcPr>
          <w:p w:rsidR="00CE4E47" w:rsidRPr="00B87C0C" w:rsidRDefault="00CE4E47" w:rsidP="002E12D2">
            <w:pPr>
              <w:rPr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CE4E47" w:rsidRPr="00B87C0C" w:rsidRDefault="00CE4E47" w:rsidP="002E12D2"/>
        </w:tc>
        <w:tc>
          <w:tcPr>
            <w:tcW w:w="1417" w:type="dxa"/>
            <w:vAlign w:val="center"/>
          </w:tcPr>
          <w:p w:rsidR="00CE4E47" w:rsidRPr="00B87C0C" w:rsidRDefault="00CE4E47" w:rsidP="002E6879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2018</w:t>
            </w:r>
          </w:p>
        </w:tc>
        <w:tc>
          <w:tcPr>
            <w:tcW w:w="1217" w:type="dxa"/>
          </w:tcPr>
          <w:p w:rsidR="00CE4E47" w:rsidRPr="00B87C0C" w:rsidRDefault="004441DC" w:rsidP="007C31E4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B87C0C">
              <w:rPr>
                <w:bCs/>
              </w:rPr>
              <w:t>-</w:t>
            </w:r>
          </w:p>
        </w:tc>
        <w:tc>
          <w:tcPr>
            <w:tcW w:w="1133" w:type="dxa"/>
            <w:gridSpan w:val="2"/>
          </w:tcPr>
          <w:p w:rsidR="00CE4E47" w:rsidRPr="00B87C0C" w:rsidRDefault="00CE4E47" w:rsidP="007C31E4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CE4E47" w:rsidRPr="00B87C0C" w:rsidRDefault="00CE4E47" w:rsidP="007C31E4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CE4E47" w:rsidRPr="00B87C0C" w:rsidRDefault="004441DC" w:rsidP="007C31E4">
            <w:pPr>
              <w:tabs>
                <w:tab w:val="left" w:pos="948"/>
              </w:tabs>
              <w:ind w:left="-107" w:right="-108" w:hanging="82"/>
              <w:jc w:val="center"/>
              <w:rPr>
                <w:bCs/>
              </w:rPr>
            </w:pPr>
            <w:r w:rsidRPr="00B87C0C">
              <w:rPr>
                <w:bCs/>
              </w:rPr>
              <w:t>-</w:t>
            </w:r>
          </w:p>
        </w:tc>
        <w:tc>
          <w:tcPr>
            <w:tcW w:w="1274" w:type="dxa"/>
            <w:vAlign w:val="center"/>
          </w:tcPr>
          <w:p w:rsidR="00CE4E47" w:rsidRPr="00B87C0C" w:rsidRDefault="00CE4E47" w:rsidP="002E12D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  <w:vAlign w:val="center"/>
          </w:tcPr>
          <w:p w:rsidR="00CE4E47" w:rsidRPr="00B87C0C" w:rsidRDefault="00CE4E47" w:rsidP="002E12D2"/>
        </w:tc>
        <w:tc>
          <w:tcPr>
            <w:tcW w:w="1632" w:type="dxa"/>
            <w:vMerge/>
            <w:vAlign w:val="center"/>
          </w:tcPr>
          <w:p w:rsidR="00CE4E47" w:rsidRPr="00B87C0C" w:rsidRDefault="00CE4E47" w:rsidP="002E12D2"/>
        </w:tc>
      </w:tr>
      <w:tr w:rsidR="00B87C0C" w:rsidRPr="00B87C0C" w:rsidTr="007C31E4">
        <w:trPr>
          <w:trHeight w:val="237"/>
          <w:jc w:val="right"/>
        </w:trPr>
        <w:tc>
          <w:tcPr>
            <w:tcW w:w="713" w:type="dxa"/>
            <w:vMerge/>
            <w:vAlign w:val="center"/>
          </w:tcPr>
          <w:p w:rsidR="00CE4E47" w:rsidRPr="00B87C0C" w:rsidRDefault="00CE4E47" w:rsidP="002E12D2"/>
        </w:tc>
        <w:tc>
          <w:tcPr>
            <w:tcW w:w="3184" w:type="dxa"/>
            <w:vMerge/>
            <w:vAlign w:val="center"/>
          </w:tcPr>
          <w:p w:rsidR="00CE4E47" w:rsidRPr="00B87C0C" w:rsidRDefault="00CE4E47" w:rsidP="002E12D2">
            <w:pPr>
              <w:rPr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CE4E47" w:rsidRPr="00B87C0C" w:rsidRDefault="00CE4E47" w:rsidP="002E12D2"/>
        </w:tc>
        <w:tc>
          <w:tcPr>
            <w:tcW w:w="1417" w:type="dxa"/>
            <w:vAlign w:val="center"/>
          </w:tcPr>
          <w:p w:rsidR="00CE4E47" w:rsidRPr="00B87C0C" w:rsidRDefault="00CE4E47" w:rsidP="002E6879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2019</w:t>
            </w:r>
          </w:p>
        </w:tc>
        <w:tc>
          <w:tcPr>
            <w:tcW w:w="1217" w:type="dxa"/>
          </w:tcPr>
          <w:p w:rsidR="00CE4E47" w:rsidRPr="00B87C0C" w:rsidRDefault="004441DC" w:rsidP="007C31E4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B87C0C">
              <w:rPr>
                <w:bCs/>
              </w:rPr>
              <w:t>-</w:t>
            </w:r>
          </w:p>
        </w:tc>
        <w:tc>
          <w:tcPr>
            <w:tcW w:w="1133" w:type="dxa"/>
            <w:gridSpan w:val="2"/>
          </w:tcPr>
          <w:p w:rsidR="00CE4E47" w:rsidRPr="00B87C0C" w:rsidRDefault="00CE4E47" w:rsidP="007C31E4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CE4E47" w:rsidRPr="00B87C0C" w:rsidRDefault="00CE4E47" w:rsidP="007C31E4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CE4E47" w:rsidRPr="00B87C0C" w:rsidRDefault="004441DC" w:rsidP="007C31E4">
            <w:pPr>
              <w:tabs>
                <w:tab w:val="left" w:pos="948"/>
              </w:tabs>
              <w:ind w:left="-107" w:right="-108" w:hanging="82"/>
              <w:jc w:val="center"/>
              <w:rPr>
                <w:bCs/>
              </w:rPr>
            </w:pPr>
            <w:r w:rsidRPr="00B87C0C">
              <w:rPr>
                <w:bCs/>
              </w:rPr>
              <w:t>-</w:t>
            </w:r>
          </w:p>
        </w:tc>
        <w:tc>
          <w:tcPr>
            <w:tcW w:w="1274" w:type="dxa"/>
            <w:vAlign w:val="center"/>
          </w:tcPr>
          <w:p w:rsidR="00CE4E47" w:rsidRPr="00B87C0C" w:rsidRDefault="00CE4E47" w:rsidP="002E12D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  <w:vAlign w:val="center"/>
          </w:tcPr>
          <w:p w:rsidR="00CE4E47" w:rsidRPr="00B87C0C" w:rsidRDefault="00CE4E47" w:rsidP="002E12D2"/>
        </w:tc>
        <w:tc>
          <w:tcPr>
            <w:tcW w:w="1632" w:type="dxa"/>
            <w:vMerge/>
            <w:vAlign w:val="center"/>
          </w:tcPr>
          <w:p w:rsidR="00CE4E47" w:rsidRPr="00B87C0C" w:rsidRDefault="00CE4E47" w:rsidP="002E12D2"/>
        </w:tc>
      </w:tr>
      <w:tr w:rsidR="00B87C0C" w:rsidRPr="00B87C0C" w:rsidTr="007C31E4">
        <w:trPr>
          <w:trHeight w:val="214"/>
          <w:jc w:val="right"/>
        </w:trPr>
        <w:tc>
          <w:tcPr>
            <w:tcW w:w="713" w:type="dxa"/>
            <w:vMerge/>
            <w:vAlign w:val="center"/>
          </w:tcPr>
          <w:p w:rsidR="00CE4E47" w:rsidRPr="00B87C0C" w:rsidRDefault="00CE4E47" w:rsidP="002E12D2"/>
        </w:tc>
        <w:tc>
          <w:tcPr>
            <w:tcW w:w="3184" w:type="dxa"/>
            <w:vMerge/>
            <w:vAlign w:val="center"/>
          </w:tcPr>
          <w:p w:rsidR="00CE4E47" w:rsidRPr="00B87C0C" w:rsidRDefault="00CE4E47" w:rsidP="002E12D2">
            <w:pPr>
              <w:rPr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CE4E47" w:rsidRPr="00B87C0C" w:rsidRDefault="00CE4E47" w:rsidP="002E12D2"/>
        </w:tc>
        <w:tc>
          <w:tcPr>
            <w:tcW w:w="1417" w:type="dxa"/>
            <w:vAlign w:val="center"/>
          </w:tcPr>
          <w:p w:rsidR="00CE4E47" w:rsidRPr="00B87C0C" w:rsidRDefault="00CE4E47" w:rsidP="002E12D2">
            <w:pPr>
              <w:rPr>
                <w:bCs/>
              </w:rPr>
            </w:pPr>
            <w:r w:rsidRPr="00B87C0C">
              <w:rPr>
                <w:bCs/>
              </w:rPr>
              <w:t xml:space="preserve">      2020</w:t>
            </w:r>
          </w:p>
        </w:tc>
        <w:tc>
          <w:tcPr>
            <w:tcW w:w="1217" w:type="dxa"/>
          </w:tcPr>
          <w:p w:rsidR="00CE4E47" w:rsidRPr="00B87C0C" w:rsidRDefault="004441DC" w:rsidP="007C31E4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B87C0C">
              <w:rPr>
                <w:bCs/>
              </w:rPr>
              <w:t>-</w:t>
            </w:r>
          </w:p>
        </w:tc>
        <w:tc>
          <w:tcPr>
            <w:tcW w:w="1133" w:type="dxa"/>
            <w:gridSpan w:val="2"/>
          </w:tcPr>
          <w:p w:rsidR="00CE4E47" w:rsidRPr="00B87C0C" w:rsidRDefault="00CE4E47" w:rsidP="007C31E4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CE4E47" w:rsidRPr="00B87C0C" w:rsidRDefault="00CE4E47" w:rsidP="007C31E4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CE4E47" w:rsidRPr="00B87C0C" w:rsidRDefault="004441DC" w:rsidP="007C31E4">
            <w:pPr>
              <w:tabs>
                <w:tab w:val="left" w:pos="948"/>
              </w:tabs>
              <w:ind w:left="-107" w:right="-108" w:hanging="82"/>
              <w:jc w:val="center"/>
              <w:rPr>
                <w:bCs/>
              </w:rPr>
            </w:pPr>
            <w:r w:rsidRPr="00B87C0C">
              <w:rPr>
                <w:bCs/>
              </w:rPr>
              <w:t>-</w:t>
            </w:r>
          </w:p>
        </w:tc>
        <w:tc>
          <w:tcPr>
            <w:tcW w:w="1274" w:type="dxa"/>
            <w:vAlign w:val="center"/>
          </w:tcPr>
          <w:p w:rsidR="00CE4E47" w:rsidRPr="00B87C0C" w:rsidRDefault="00CE4E47" w:rsidP="002E12D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  <w:vAlign w:val="center"/>
          </w:tcPr>
          <w:p w:rsidR="00CE4E47" w:rsidRPr="00B87C0C" w:rsidRDefault="00CE4E47" w:rsidP="002E12D2"/>
        </w:tc>
        <w:tc>
          <w:tcPr>
            <w:tcW w:w="1632" w:type="dxa"/>
            <w:vMerge/>
            <w:vAlign w:val="center"/>
          </w:tcPr>
          <w:p w:rsidR="00CE4E47" w:rsidRPr="00B87C0C" w:rsidRDefault="00CE4E47" w:rsidP="002E12D2"/>
        </w:tc>
      </w:tr>
      <w:tr w:rsidR="00B87C0C" w:rsidRPr="00B87C0C" w:rsidTr="007C31E4">
        <w:trPr>
          <w:trHeight w:val="214"/>
          <w:jc w:val="right"/>
        </w:trPr>
        <w:tc>
          <w:tcPr>
            <w:tcW w:w="713" w:type="dxa"/>
            <w:vMerge/>
            <w:vAlign w:val="center"/>
          </w:tcPr>
          <w:p w:rsidR="00CE4E47" w:rsidRPr="00B87C0C" w:rsidRDefault="00CE4E47" w:rsidP="002E12D2"/>
        </w:tc>
        <w:tc>
          <w:tcPr>
            <w:tcW w:w="3184" w:type="dxa"/>
            <w:vMerge/>
            <w:vAlign w:val="center"/>
          </w:tcPr>
          <w:p w:rsidR="00CE4E47" w:rsidRPr="00B87C0C" w:rsidRDefault="00CE4E47" w:rsidP="002E12D2">
            <w:pPr>
              <w:rPr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CE4E47" w:rsidRPr="00B87C0C" w:rsidRDefault="00CE4E47" w:rsidP="002E12D2"/>
        </w:tc>
        <w:tc>
          <w:tcPr>
            <w:tcW w:w="1417" w:type="dxa"/>
            <w:vAlign w:val="center"/>
          </w:tcPr>
          <w:p w:rsidR="00CE4E47" w:rsidRPr="00B87C0C" w:rsidRDefault="00CE4E47" w:rsidP="002877B1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2021</w:t>
            </w:r>
          </w:p>
        </w:tc>
        <w:tc>
          <w:tcPr>
            <w:tcW w:w="1217" w:type="dxa"/>
          </w:tcPr>
          <w:p w:rsidR="00CE4E47" w:rsidRPr="00B87C0C" w:rsidRDefault="004441DC" w:rsidP="007C31E4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B87C0C">
              <w:rPr>
                <w:bCs/>
              </w:rPr>
              <w:t>-</w:t>
            </w:r>
          </w:p>
        </w:tc>
        <w:tc>
          <w:tcPr>
            <w:tcW w:w="1133" w:type="dxa"/>
            <w:gridSpan w:val="2"/>
          </w:tcPr>
          <w:p w:rsidR="00CE4E47" w:rsidRPr="00B87C0C" w:rsidRDefault="00CE4E47" w:rsidP="007C31E4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CE4E47" w:rsidRPr="00B87C0C" w:rsidRDefault="00CE4E47" w:rsidP="007C31E4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CE4E47" w:rsidRPr="00B87C0C" w:rsidRDefault="004441DC" w:rsidP="007C31E4">
            <w:pPr>
              <w:tabs>
                <w:tab w:val="left" w:pos="948"/>
              </w:tabs>
              <w:ind w:left="-107" w:right="-108" w:hanging="82"/>
              <w:jc w:val="center"/>
              <w:rPr>
                <w:bCs/>
              </w:rPr>
            </w:pPr>
            <w:r w:rsidRPr="00B87C0C">
              <w:rPr>
                <w:bCs/>
              </w:rPr>
              <w:t>-</w:t>
            </w:r>
          </w:p>
        </w:tc>
        <w:tc>
          <w:tcPr>
            <w:tcW w:w="1274" w:type="dxa"/>
            <w:vAlign w:val="center"/>
          </w:tcPr>
          <w:p w:rsidR="00CE4E47" w:rsidRPr="00B87C0C" w:rsidRDefault="00CE4E47" w:rsidP="002E12D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  <w:vAlign w:val="center"/>
          </w:tcPr>
          <w:p w:rsidR="00CE4E47" w:rsidRPr="00B87C0C" w:rsidRDefault="00CE4E47" w:rsidP="002E12D2"/>
        </w:tc>
        <w:tc>
          <w:tcPr>
            <w:tcW w:w="1632" w:type="dxa"/>
            <w:vMerge/>
            <w:vAlign w:val="center"/>
          </w:tcPr>
          <w:p w:rsidR="00CE4E47" w:rsidRPr="00B87C0C" w:rsidRDefault="00CE4E47" w:rsidP="002E12D2"/>
        </w:tc>
      </w:tr>
      <w:tr w:rsidR="00B87C0C" w:rsidRPr="00B87C0C" w:rsidTr="007C31E4">
        <w:trPr>
          <w:trHeight w:val="214"/>
          <w:jc w:val="right"/>
        </w:trPr>
        <w:tc>
          <w:tcPr>
            <w:tcW w:w="713" w:type="dxa"/>
            <w:vMerge/>
            <w:vAlign w:val="center"/>
          </w:tcPr>
          <w:p w:rsidR="00CE4E47" w:rsidRPr="00B87C0C" w:rsidRDefault="00CE4E47" w:rsidP="002E12D2"/>
        </w:tc>
        <w:tc>
          <w:tcPr>
            <w:tcW w:w="3184" w:type="dxa"/>
            <w:vMerge/>
            <w:vAlign w:val="center"/>
          </w:tcPr>
          <w:p w:rsidR="00CE4E47" w:rsidRPr="00B87C0C" w:rsidRDefault="00CE4E47" w:rsidP="002E12D2">
            <w:pPr>
              <w:rPr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CE4E47" w:rsidRPr="00B87C0C" w:rsidRDefault="00CE4E47" w:rsidP="002E12D2"/>
        </w:tc>
        <w:tc>
          <w:tcPr>
            <w:tcW w:w="1417" w:type="dxa"/>
            <w:vAlign w:val="center"/>
          </w:tcPr>
          <w:p w:rsidR="00CE4E47" w:rsidRPr="00B87C0C" w:rsidRDefault="00CE4E47" w:rsidP="002877B1">
            <w:pPr>
              <w:jc w:val="center"/>
              <w:rPr>
                <w:bCs/>
              </w:rPr>
            </w:pPr>
            <w:r w:rsidRPr="00B87C0C">
              <w:rPr>
                <w:bCs/>
              </w:rPr>
              <w:t>2022</w:t>
            </w:r>
          </w:p>
        </w:tc>
        <w:tc>
          <w:tcPr>
            <w:tcW w:w="1217" w:type="dxa"/>
          </w:tcPr>
          <w:p w:rsidR="00CE4E47" w:rsidRPr="00B87C0C" w:rsidRDefault="004441DC" w:rsidP="007C31E4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B87C0C">
              <w:rPr>
                <w:bCs/>
              </w:rPr>
              <w:t>-</w:t>
            </w:r>
          </w:p>
        </w:tc>
        <w:tc>
          <w:tcPr>
            <w:tcW w:w="1133" w:type="dxa"/>
            <w:gridSpan w:val="2"/>
          </w:tcPr>
          <w:p w:rsidR="00CE4E47" w:rsidRPr="00B87C0C" w:rsidRDefault="00CE4E47" w:rsidP="007C31E4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CE4E47" w:rsidRPr="00B87C0C" w:rsidRDefault="00CE4E47" w:rsidP="007C31E4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CE4E47" w:rsidRPr="00B87C0C" w:rsidRDefault="004441DC" w:rsidP="007C31E4">
            <w:pPr>
              <w:tabs>
                <w:tab w:val="left" w:pos="948"/>
              </w:tabs>
              <w:ind w:left="-107" w:right="-108" w:hanging="82"/>
              <w:jc w:val="center"/>
              <w:rPr>
                <w:bCs/>
              </w:rPr>
            </w:pPr>
            <w:r w:rsidRPr="00B87C0C">
              <w:rPr>
                <w:bCs/>
              </w:rPr>
              <w:t>-</w:t>
            </w:r>
          </w:p>
        </w:tc>
        <w:tc>
          <w:tcPr>
            <w:tcW w:w="1274" w:type="dxa"/>
            <w:vAlign w:val="center"/>
          </w:tcPr>
          <w:p w:rsidR="00CE4E47" w:rsidRPr="00B87C0C" w:rsidRDefault="00CE4E47" w:rsidP="002E12D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  <w:vAlign w:val="center"/>
          </w:tcPr>
          <w:p w:rsidR="00CE4E47" w:rsidRPr="00B87C0C" w:rsidRDefault="00CE4E47" w:rsidP="002E12D2"/>
        </w:tc>
        <w:tc>
          <w:tcPr>
            <w:tcW w:w="1632" w:type="dxa"/>
            <w:vMerge/>
            <w:vAlign w:val="center"/>
          </w:tcPr>
          <w:p w:rsidR="00CE4E47" w:rsidRPr="00B87C0C" w:rsidRDefault="00CE4E47" w:rsidP="002E12D2"/>
        </w:tc>
      </w:tr>
      <w:tr w:rsidR="00B87C0C" w:rsidRPr="00B87C0C" w:rsidTr="007C31E4">
        <w:trPr>
          <w:trHeight w:val="359"/>
          <w:jc w:val="right"/>
        </w:trPr>
        <w:tc>
          <w:tcPr>
            <w:tcW w:w="713" w:type="dxa"/>
            <w:vMerge/>
            <w:vAlign w:val="center"/>
          </w:tcPr>
          <w:p w:rsidR="00CE4E47" w:rsidRPr="00B87C0C" w:rsidRDefault="00CE4E47" w:rsidP="002E12D2"/>
        </w:tc>
        <w:tc>
          <w:tcPr>
            <w:tcW w:w="3184" w:type="dxa"/>
            <w:vMerge/>
            <w:vAlign w:val="center"/>
          </w:tcPr>
          <w:p w:rsidR="00CE4E47" w:rsidRPr="00B87C0C" w:rsidRDefault="00CE4E47" w:rsidP="002E12D2">
            <w:pPr>
              <w:rPr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CE4E47" w:rsidRPr="00B87C0C" w:rsidRDefault="00CE4E47" w:rsidP="002E12D2"/>
        </w:tc>
        <w:tc>
          <w:tcPr>
            <w:tcW w:w="1417" w:type="dxa"/>
            <w:vAlign w:val="center"/>
          </w:tcPr>
          <w:p w:rsidR="00CE4E47" w:rsidRPr="00B87C0C" w:rsidRDefault="00CE4E47" w:rsidP="002E12D2">
            <w:pPr>
              <w:rPr>
                <w:bCs/>
              </w:rPr>
            </w:pPr>
            <w:r w:rsidRPr="00B87C0C">
              <w:rPr>
                <w:bCs/>
              </w:rPr>
              <w:t>2023-2030</w:t>
            </w:r>
          </w:p>
        </w:tc>
        <w:tc>
          <w:tcPr>
            <w:tcW w:w="1217" w:type="dxa"/>
          </w:tcPr>
          <w:p w:rsidR="00CE4E47" w:rsidRPr="00B87C0C" w:rsidRDefault="004441DC" w:rsidP="007C31E4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B87C0C">
              <w:rPr>
                <w:bCs/>
              </w:rPr>
              <w:t>50,00</w:t>
            </w:r>
          </w:p>
        </w:tc>
        <w:tc>
          <w:tcPr>
            <w:tcW w:w="1133" w:type="dxa"/>
            <w:gridSpan w:val="2"/>
          </w:tcPr>
          <w:p w:rsidR="00CE4E47" w:rsidRPr="00B87C0C" w:rsidRDefault="00CE4E47" w:rsidP="007C31E4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</w:tcPr>
          <w:p w:rsidR="00CE4E47" w:rsidRPr="00B87C0C" w:rsidRDefault="00CE4E47" w:rsidP="007C31E4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</w:tcPr>
          <w:p w:rsidR="00CE4E47" w:rsidRPr="00B87C0C" w:rsidRDefault="004441DC" w:rsidP="004441DC">
            <w:pPr>
              <w:ind w:left="-107" w:right="-108" w:hanging="82"/>
              <w:jc w:val="center"/>
              <w:rPr>
                <w:bCs/>
              </w:rPr>
            </w:pPr>
            <w:r w:rsidRPr="00B87C0C">
              <w:rPr>
                <w:bCs/>
              </w:rPr>
              <w:tab/>
              <w:t>50,00</w:t>
            </w:r>
          </w:p>
        </w:tc>
        <w:tc>
          <w:tcPr>
            <w:tcW w:w="1274" w:type="dxa"/>
            <w:vAlign w:val="center"/>
          </w:tcPr>
          <w:p w:rsidR="00CE4E47" w:rsidRPr="00B87C0C" w:rsidRDefault="00CE4E47" w:rsidP="002E12D2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/>
            <w:vAlign w:val="center"/>
          </w:tcPr>
          <w:p w:rsidR="00CE4E47" w:rsidRPr="00B87C0C" w:rsidRDefault="00CE4E47" w:rsidP="002E12D2"/>
        </w:tc>
        <w:tc>
          <w:tcPr>
            <w:tcW w:w="1632" w:type="dxa"/>
            <w:vMerge/>
            <w:vAlign w:val="center"/>
          </w:tcPr>
          <w:p w:rsidR="00CE4E47" w:rsidRPr="00B87C0C" w:rsidRDefault="00CE4E47" w:rsidP="002E12D2"/>
        </w:tc>
      </w:tr>
      <w:tr w:rsidR="00B87C0C" w:rsidRPr="00B87C0C" w:rsidTr="007C31E4">
        <w:trPr>
          <w:trHeight w:val="253"/>
          <w:jc w:val="right"/>
        </w:trPr>
        <w:tc>
          <w:tcPr>
            <w:tcW w:w="713" w:type="dxa"/>
            <w:vMerge/>
            <w:vAlign w:val="center"/>
          </w:tcPr>
          <w:p w:rsidR="004441DC" w:rsidRPr="00B87C0C" w:rsidRDefault="004441DC" w:rsidP="002E12D2"/>
        </w:tc>
        <w:tc>
          <w:tcPr>
            <w:tcW w:w="3184" w:type="dxa"/>
            <w:vMerge/>
            <w:vAlign w:val="center"/>
          </w:tcPr>
          <w:p w:rsidR="004441DC" w:rsidRPr="00B87C0C" w:rsidRDefault="004441DC" w:rsidP="002E12D2">
            <w:pPr>
              <w:rPr>
                <w:iCs/>
              </w:rPr>
            </w:pPr>
          </w:p>
        </w:tc>
        <w:tc>
          <w:tcPr>
            <w:tcW w:w="709" w:type="dxa"/>
            <w:vMerge/>
            <w:vAlign w:val="center"/>
          </w:tcPr>
          <w:p w:rsidR="004441DC" w:rsidRPr="00B87C0C" w:rsidRDefault="004441DC" w:rsidP="002E12D2"/>
        </w:tc>
        <w:tc>
          <w:tcPr>
            <w:tcW w:w="1417" w:type="dxa"/>
            <w:vAlign w:val="center"/>
          </w:tcPr>
          <w:p w:rsidR="004441DC" w:rsidRPr="00B87C0C" w:rsidRDefault="004441DC" w:rsidP="002E12D2">
            <w:pPr>
              <w:rPr>
                <w:b/>
                <w:bCs/>
              </w:rPr>
            </w:pPr>
            <w:r w:rsidRPr="00B87C0C">
              <w:rPr>
                <w:b/>
                <w:bCs/>
              </w:rPr>
              <w:t>Всего</w:t>
            </w:r>
          </w:p>
        </w:tc>
        <w:tc>
          <w:tcPr>
            <w:tcW w:w="1217" w:type="dxa"/>
          </w:tcPr>
          <w:p w:rsidR="004441DC" w:rsidRPr="00B87C0C" w:rsidRDefault="004441DC" w:rsidP="00F303BE">
            <w:pPr>
              <w:tabs>
                <w:tab w:val="left" w:pos="948"/>
              </w:tabs>
              <w:ind w:left="-107" w:right="-108" w:firstLine="64"/>
              <w:jc w:val="center"/>
              <w:rPr>
                <w:b/>
                <w:bCs/>
              </w:rPr>
            </w:pPr>
            <w:r w:rsidRPr="00B87C0C">
              <w:rPr>
                <w:b/>
                <w:bCs/>
              </w:rPr>
              <w:t>50,00</w:t>
            </w:r>
          </w:p>
        </w:tc>
        <w:tc>
          <w:tcPr>
            <w:tcW w:w="1133" w:type="dxa"/>
            <w:gridSpan w:val="2"/>
          </w:tcPr>
          <w:p w:rsidR="004441DC" w:rsidRPr="00B87C0C" w:rsidRDefault="004441DC" w:rsidP="00F303BE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4441DC" w:rsidRPr="00B87C0C" w:rsidRDefault="004441DC" w:rsidP="00F303BE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</w:rPr>
            </w:pPr>
          </w:p>
        </w:tc>
        <w:tc>
          <w:tcPr>
            <w:tcW w:w="1275" w:type="dxa"/>
          </w:tcPr>
          <w:p w:rsidR="004441DC" w:rsidRPr="00B87C0C" w:rsidRDefault="004441DC" w:rsidP="00F303BE">
            <w:pPr>
              <w:ind w:left="-107" w:right="-108" w:hanging="82"/>
              <w:jc w:val="center"/>
              <w:rPr>
                <w:b/>
                <w:bCs/>
              </w:rPr>
            </w:pPr>
            <w:r w:rsidRPr="00B87C0C">
              <w:rPr>
                <w:b/>
                <w:bCs/>
              </w:rPr>
              <w:tab/>
              <w:t>50,00</w:t>
            </w:r>
          </w:p>
        </w:tc>
        <w:tc>
          <w:tcPr>
            <w:tcW w:w="1274" w:type="dxa"/>
            <w:vAlign w:val="center"/>
          </w:tcPr>
          <w:p w:rsidR="004441DC" w:rsidRPr="00B87C0C" w:rsidRDefault="004441DC" w:rsidP="002E12D2">
            <w:pPr>
              <w:jc w:val="center"/>
              <w:rPr>
                <w:b/>
                <w:bCs/>
              </w:rPr>
            </w:pPr>
          </w:p>
        </w:tc>
        <w:tc>
          <w:tcPr>
            <w:tcW w:w="1764" w:type="dxa"/>
            <w:vAlign w:val="center"/>
          </w:tcPr>
          <w:p w:rsidR="004441DC" w:rsidRPr="00B87C0C" w:rsidRDefault="004441DC" w:rsidP="002E12D2"/>
        </w:tc>
        <w:tc>
          <w:tcPr>
            <w:tcW w:w="1632" w:type="dxa"/>
            <w:vMerge/>
            <w:vAlign w:val="center"/>
          </w:tcPr>
          <w:p w:rsidR="004441DC" w:rsidRPr="00B87C0C" w:rsidRDefault="004441DC" w:rsidP="002E12D2"/>
        </w:tc>
      </w:tr>
    </w:tbl>
    <w:p w:rsidR="00B760DD" w:rsidRPr="00B87C0C" w:rsidRDefault="00B760DD" w:rsidP="002E12D2">
      <w:pPr>
        <w:rPr>
          <w:b/>
          <w:sz w:val="28"/>
          <w:szCs w:val="28"/>
        </w:rPr>
        <w:sectPr w:rsidR="00B760DD" w:rsidRPr="00B87C0C" w:rsidSect="000C680A">
          <w:type w:val="nextColumn"/>
          <w:pgSz w:w="16834" w:h="11909" w:orient="landscape"/>
          <w:pgMar w:top="1134" w:right="567" w:bottom="1134" w:left="1701" w:header="709" w:footer="709" w:gutter="0"/>
          <w:cols w:space="708"/>
          <w:docGrid w:linePitch="360"/>
        </w:sectPr>
      </w:pPr>
    </w:p>
    <w:p w:rsidR="00B760DD" w:rsidRPr="00B87C0C" w:rsidRDefault="00B760DD" w:rsidP="002E6879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lastRenderedPageBreak/>
        <w:t>Раздел 6. Оценка эффективности мероприятий (инвестиционных проектов) по проектированию, строительству, реконструкции объектов транспор</w:t>
      </w:r>
      <w:r w:rsidRPr="00B87C0C">
        <w:rPr>
          <w:rFonts w:ascii="Times New Roman" w:hAnsi="Times New Roman"/>
          <w:b/>
          <w:sz w:val="28"/>
          <w:szCs w:val="28"/>
        </w:rPr>
        <w:t>т</w:t>
      </w:r>
      <w:r w:rsidRPr="00B87C0C">
        <w:rPr>
          <w:rFonts w:ascii="Times New Roman" w:hAnsi="Times New Roman"/>
          <w:b/>
          <w:sz w:val="28"/>
          <w:szCs w:val="28"/>
        </w:rPr>
        <w:t>ной инфраструктуры предполагаемого к реализации варианта развития транспортной инфраструктуры</w:t>
      </w:r>
    </w:p>
    <w:p w:rsidR="00B760DD" w:rsidRPr="00B87C0C" w:rsidRDefault="00B760DD" w:rsidP="002E12D2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B87C0C" w:rsidRDefault="00B760DD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Эффективность реализации Программы оценивается ежегодно на основе целевых показателей и индикаторов.</w:t>
      </w:r>
    </w:p>
    <w:p w:rsidR="00B760DD" w:rsidRPr="00B87C0C" w:rsidRDefault="00B760DD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Оценка результативности и эффективности Программы осуществляется по следующим направлениям:</w:t>
      </w:r>
    </w:p>
    <w:p w:rsidR="00B760DD" w:rsidRPr="00B87C0C" w:rsidRDefault="00B760DD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-оценка степени достижения запланированных результатов, выраженных целевыми контрольными показателями по стратегическому направлению (для этого фактически достигнутые значения показателей сопоставляются с их пл</w:t>
      </w:r>
      <w:r w:rsidRPr="00B87C0C">
        <w:rPr>
          <w:rFonts w:ascii="Times New Roman" w:hAnsi="Times New Roman"/>
          <w:sz w:val="28"/>
          <w:szCs w:val="28"/>
        </w:rPr>
        <w:t>а</w:t>
      </w:r>
      <w:r w:rsidRPr="00B87C0C">
        <w:rPr>
          <w:rFonts w:ascii="Times New Roman" w:hAnsi="Times New Roman"/>
          <w:sz w:val="28"/>
          <w:szCs w:val="28"/>
        </w:rPr>
        <w:t>новыми значениями);</w:t>
      </w:r>
    </w:p>
    <w:p w:rsidR="00B760DD" w:rsidRPr="00B87C0C" w:rsidRDefault="00B760DD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-оценка степени выполнения запланированных мероприятий в устано</w:t>
      </w:r>
      <w:r w:rsidRPr="00B87C0C">
        <w:rPr>
          <w:rFonts w:ascii="Times New Roman" w:hAnsi="Times New Roman"/>
          <w:sz w:val="28"/>
          <w:szCs w:val="28"/>
        </w:rPr>
        <w:t>в</w:t>
      </w:r>
      <w:r w:rsidRPr="00B87C0C">
        <w:rPr>
          <w:rFonts w:ascii="Times New Roman" w:hAnsi="Times New Roman"/>
          <w:sz w:val="28"/>
          <w:szCs w:val="28"/>
        </w:rPr>
        <w:t>ленные сроки (выявления степени исполнения плана по реализации программы (подпрограммы) проводится сравнение фактических сроков реализации мер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приятий плана с запланированными, а также сравнение фактически полученных результатов с ожидаемыми);</w:t>
      </w:r>
    </w:p>
    <w:p w:rsidR="00B760DD" w:rsidRPr="00B87C0C" w:rsidRDefault="00B760DD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-оценка степени достижения целевых индикаторов и контрольных пок</w:t>
      </w:r>
      <w:r w:rsidRPr="00B87C0C">
        <w:rPr>
          <w:rFonts w:ascii="Times New Roman" w:hAnsi="Times New Roman"/>
          <w:sz w:val="28"/>
          <w:szCs w:val="28"/>
        </w:rPr>
        <w:t>а</w:t>
      </w:r>
      <w:r w:rsidRPr="00B87C0C">
        <w:rPr>
          <w:rFonts w:ascii="Times New Roman" w:hAnsi="Times New Roman"/>
          <w:sz w:val="28"/>
          <w:szCs w:val="28"/>
        </w:rPr>
        <w:t>зателей по каждому из приоритетных направлений развития в корреспонденции с объемом фактически произведенных затрат на реализацию мероприятий (для выявления степени достижения запланированного уровня затрат фактически произведенные затраты на реализацию программы в отчетном году сопоста</w:t>
      </w:r>
      <w:r w:rsidRPr="00B87C0C">
        <w:rPr>
          <w:rFonts w:ascii="Times New Roman" w:hAnsi="Times New Roman"/>
          <w:sz w:val="28"/>
          <w:szCs w:val="28"/>
        </w:rPr>
        <w:t>в</w:t>
      </w:r>
      <w:r w:rsidRPr="00B87C0C">
        <w:rPr>
          <w:rFonts w:ascii="Times New Roman" w:hAnsi="Times New Roman"/>
          <w:sz w:val="28"/>
          <w:szCs w:val="28"/>
        </w:rPr>
        <w:t>ляются с их плановыми значениями).</w:t>
      </w:r>
    </w:p>
    <w:p w:rsidR="00B760DD" w:rsidRPr="00B87C0C" w:rsidRDefault="00B760DD" w:rsidP="00543B48">
      <w:pPr>
        <w:pStyle w:val="S"/>
        <w:spacing w:line="240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В зависимости от полученных в результате реализации мероприятий</w:t>
      </w:r>
    </w:p>
    <w:p w:rsidR="00B760DD" w:rsidRPr="00B87C0C" w:rsidRDefault="00B760DD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Программы значений целевых показателей (индикаторов) Программы эффективность реализации Программы по целям (задачам), а также в целом можно охарактеризовать по следующим уровням:</w:t>
      </w:r>
    </w:p>
    <w:p w:rsidR="00B760DD" w:rsidRPr="00B87C0C" w:rsidRDefault="00B760DD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высокий (E 95%);</w:t>
      </w:r>
    </w:p>
    <w:p w:rsidR="00B760DD" w:rsidRPr="00B87C0C" w:rsidRDefault="00B760DD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удовлетворительный (E 75%);</w:t>
      </w:r>
    </w:p>
    <w:p w:rsidR="00B760DD" w:rsidRPr="00B87C0C" w:rsidRDefault="00B760DD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неудовлетворительный (если значение эффективности реализации пр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граммы не отвечает приведенным выше уровням, эффективность ее реализации признается неудовлетворительной).</w:t>
      </w:r>
    </w:p>
    <w:p w:rsidR="00B760DD" w:rsidRPr="00B87C0C" w:rsidRDefault="00B760DD" w:rsidP="002E6879">
      <w:pPr>
        <w:ind w:firstLine="709"/>
        <w:jc w:val="both"/>
        <w:rPr>
          <w:sz w:val="28"/>
          <w:szCs w:val="28"/>
        </w:rPr>
      </w:pPr>
      <w:r w:rsidRPr="00B87C0C">
        <w:rPr>
          <w:sz w:val="28"/>
          <w:szCs w:val="28"/>
        </w:rPr>
        <w:t xml:space="preserve">Предоставление отчетности по выполнению мероприятий Программы осуществляется в рамках мониторинга. </w:t>
      </w:r>
    </w:p>
    <w:p w:rsidR="00B760DD" w:rsidRPr="00B87C0C" w:rsidRDefault="00B760DD" w:rsidP="002E6879">
      <w:pPr>
        <w:ind w:firstLine="709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Целью мониторинга Программы Шабельского сельского поселения явл</w:t>
      </w:r>
      <w:r w:rsidRPr="00B87C0C">
        <w:rPr>
          <w:sz w:val="28"/>
          <w:szCs w:val="28"/>
        </w:rPr>
        <w:t>я</w:t>
      </w:r>
      <w:r w:rsidRPr="00B87C0C">
        <w:rPr>
          <w:sz w:val="28"/>
          <w:szCs w:val="28"/>
        </w:rPr>
        <w:t xml:space="preserve">ется регулярный контроль ситуации в сфере транспортной инфраструктуры, а также анализ выполнения мероприятий по модернизации и развитию объектов транспортной инфраструктуры, предусмотренных Программой. </w:t>
      </w:r>
    </w:p>
    <w:p w:rsidR="00B760DD" w:rsidRPr="00B87C0C" w:rsidRDefault="00B760DD" w:rsidP="002E6879">
      <w:pPr>
        <w:ind w:firstLine="709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Мониторинг Программы комплексного развития транспортной инфр</w:t>
      </w:r>
      <w:r w:rsidRPr="00B87C0C">
        <w:rPr>
          <w:sz w:val="28"/>
          <w:szCs w:val="28"/>
        </w:rPr>
        <w:t>а</w:t>
      </w:r>
      <w:r w:rsidRPr="00B87C0C">
        <w:rPr>
          <w:sz w:val="28"/>
          <w:szCs w:val="28"/>
        </w:rPr>
        <w:t xml:space="preserve">структуры включает следующие этапы: </w:t>
      </w:r>
    </w:p>
    <w:p w:rsidR="00B760DD" w:rsidRPr="00B87C0C" w:rsidRDefault="00B760DD" w:rsidP="002E6879">
      <w:pPr>
        <w:pStyle w:val="af2"/>
        <w:spacing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1.Периодический сбор информации о результатах выполнения меропри</w:t>
      </w:r>
      <w:r w:rsidRPr="00B87C0C">
        <w:rPr>
          <w:rFonts w:ascii="Times New Roman" w:hAnsi="Times New Roman"/>
          <w:sz w:val="28"/>
          <w:szCs w:val="28"/>
        </w:rPr>
        <w:t>я</w:t>
      </w:r>
      <w:r w:rsidRPr="00B87C0C">
        <w:rPr>
          <w:rFonts w:ascii="Times New Roman" w:hAnsi="Times New Roman"/>
          <w:sz w:val="28"/>
          <w:szCs w:val="28"/>
        </w:rPr>
        <w:t xml:space="preserve">тий Программы, а также информации о состоянии и развитии транспортной инфраструктуры поселения. </w:t>
      </w:r>
    </w:p>
    <w:p w:rsidR="00B760DD" w:rsidRPr="00B87C0C" w:rsidRDefault="00B760DD" w:rsidP="002E6879">
      <w:pPr>
        <w:pStyle w:val="af2"/>
        <w:spacing w:line="240" w:lineRule="auto"/>
        <w:ind w:left="0" w:firstLine="708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lastRenderedPageBreak/>
        <w:t xml:space="preserve">2.Анализ данных о результатах планируемых и фактически проводимых преобразований в сфере транспортной инфраструктуры. </w:t>
      </w:r>
    </w:p>
    <w:p w:rsidR="00B760DD" w:rsidRPr="00B87C0C" w:rsidRDefault="00B760DD" w:rsidP="002E6879">
      <w:pPr>
        <w:ind w:firstLine="709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Мониторинг Программы Шабельского сельского поселения предусматр</w:t>
      </w:r>
      <w:r w:rsidRPr="00B87C0C">
        <w:rPr>
          <w:sz w:val="28"/>
          <w:szCs w:val="28"/>
        </w:rPr>
        <w:t>и</w:t>
      </w:r>
      <w:r w:rsidRPr="00B87C0C">
        <w:rPr>
          <w:sz w:val="28"/>
          <w:szCs w:val="28"/>
        </w:rPr>
        <w:t>вает сопоставление и сравнение значений показателей во временном аспекте. Анализ проводится путем сопоставления показателя за отчетный период с ан</w:t>
      </w:r>
      <w:r w:rsidRPr="00B87C0C">
        <w:rPr>
          <w:sz w:val="28"/>
          <w:szCs w:val="28"/>
        </w:rPr>
        <w:t>а</w:t>
      </w:r>
      <w:r w:rsidRPr="00B87C0C">
        <w:rPr>
          <w:sz w:val="28"/>
          <w:szCs w:val="28"/>
        </w:rPr>
        <w:t xml:space="preserve">логичным показателем за предыдущий (базовый) период. </w:t>
      </w:r>
    </w:p>
    <w:p w:rsidR="00B760DD" w:rsidRPr="00B87C0C" w:rsidRDefault="00B760DD" w:rsidP="002E6879">
      <w:pPr>
        <w:ind w:firstLine="709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По ежегодным результатам мониторинга осуществляется своевременная корректировка Программы. Решение о корректировке Программы принимается администрацией Шабельского сельского поселения по итогам ежегодного ра</w:t>
      </w:r>
      <w:r w:rsidRPr="00B87C0C">
        <w:rPr>
          <w:sz w:val="28"/>
          <w:szCs w:val="28"/>
        </w:rPr>
        <w:t>с</w:t>
      </w:r>
      <w:r w:rsidRPr="00B87C0C">
        <w:rPr>
          <w:sz w:val="28"/>
          <w:szCs w:val="28"/>
        </w:rPr>
        <w:t xml:space="preserve">смотрения отчета о ходе реализации Программы или по представлению главы Шабельского сельского поселения Щербиновского района. </w:t>
      </w:r>
    </w:p>
    <w:p w:rsidR="00B760DD" w:rsidRPr="00B87C0C" w:rsidRDefault="00B760DD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Основные прогнозные показатели развития транспортной инфраструкт</w:t>
      </w:r>
      <w:r w:rsidRPr="00B87C0C">
        <w:rPr>
          <w:rFonts w:ascii="Times New Roman" w:hAnsi="Times New Roman"/>
          <w:sz w:val="28"/>
          <w:szCs w:val="28"/>
        </w:rPr>
        <w:t>у</w:t>
      </w:r>
      <w:r w:rsidRPr="00B87C0C">
        <w:rPr>
          <w:rFonts w:ascii="Times New Roman" w:hAnsi="Times New Roman"/>
          <w:sz w:val="28"/>
          <w:szCs w:val="28"/>
        </w:rPr>
        <w:t>ры Шабельского сельского поселения на период 2018-2030 годов приведены в таблице 6.</w:t>
      </w:r>
    </w:p>
    <w:p w:rsidR="00B760DD" w:rsidRPr="00B87C0C" w:rsidRDefault="00B760DD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760DD" w:rsidRPr="00B87C0C" w:rsidRDefault="00B760DD" w:rsidP="002E12D2">
      <w:pPr>
        <w:spacing w:after="120"/>
        <w:jc w:val="right"/>
      </w:pPr>
      <w:r w:rsidRPr="00B87C0C">
        <w:rPr>
          <w:sz w:val="28"/>
        </w:rPr>
        <w:t>Таблица 6.</w:t>
      </w:r>
    </w:p>
    <w:p w:rsidR="00B760DD" w:rsidRPr="00B87C0C" w:rsidRDefault="00B760DD" w:rsidP="00543B48">
      <w:pPr>
        <w:pStyle w:val="S"/>
        <w:spacing w:after="12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Территория Шабельского сельского поселения</w:t>
      </w:r>
    </w:p>
    <w:tbl>
      <w:tblPr>
        <w:tblW w:w="9356" w:type="dxa"/>
        <w:tblInd w:w="-5" w:type="dxa"/>
        <w:tblLayout w:type="fixed"/>
        <w:tblLook w:val="00A0" w:firstRow="1" w:lastRow="0" w:firstColumn="1" w:lastColumn="0" w:noHBand="0" w:noVBand="0"/>
      </w:tblPr>
      <w:tblGrid>
        <w:gridCol w:w="709"/>
        <w:gridCol w:w="4338"/>
        <w:gridCol w:w="1548"/>
        <w:gridCol w:w="1275"/>
        <w:gridCol w:w="1486"/>
      </w:tblGrid>
      <w:tr w:rsidR="00B87C0C" w:rsidRPr="00B87C0C" w:rsidTr="002E12D2">
        <w:trPr>
          <w:cantSplit/>
          <w:trHeight w:hRule="exact" w:val="30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60DD" w:rsidRPr="00B87C0C" w:rsidRDefault="00B760DD" w:rsidP="002E6879">
            <w:pPr>
              <w:pStyle w:val="af0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7C0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60DD" w:rsidRPr="00B87C0C" w:rsidRDefault="00B760DD" w:rsidP="002E6879">
            <w:pPr>
              <w:pStyle w:val="af0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7C0C">
              <w:rPr>
                <w:rFonts w:ascii="Times New Roman" w:hAnsi="Times New Roman"/>
                <w:b/>
                <w:sz w:val="24"/>
                <w:szCs w:val="24"/>
              </w:rPr>
              <w:t>Перечень мероприятий</w:t>
            </w:r>
          </w:p>
        </w:tc>
        <w:tc>
          <w:tcPr>
            <w:tcW w:w="1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60DD" w:rsidRPr="00B87C0C" w:rsidRDefault="00B760DD" w:rsidP="002E6879">
            <w:pPr>
              <w:pStyle w:val="af0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7C0C">
              <w:rPr>
                <w:rFonts w:ascii="Times New Roman" w:hAnsi="Times New Roman"/>
                <w:b/>
                <w:sz w:val="24"/>
                <w:szCs w:val="24"/>
              </w:rPr>
              <w:t>Единицы измерения</w:t>
            </w:r>
          </w:p>
        </w:tc>
        <w:tc>
          <w:tcPr>
            <w:tcW w:w="2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DD" w:rsidRPr="00B87C0C" w:rsidRDefault="00B760DD" w:rsidP="002E6879">
            <w:pPr>
              <w:pStyle w:val="af0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7C0C">
              <w:rPr>
                <w:rFonts w:ascii="Times New Roman" w:hAnsi="Times New Roman"/>
                <w:b/>
                <w:sz w:val="24"/>
                <w:szCs w:val="24"/>
              </w:rPr>
              <w:t>этапы реализации</w:t>
            </w:r>
          </w:p>
        </w:tc>
      </w:tr>
      <w:tr w:rsidR="00B87C0C" w:rsidRPr="00B87C0C" w:rsidTr="002E6879">
        <w:trPr>
          <w:cantSplit/>
          <w:trHeight w:val="567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60DD" w:rsidRPr="00B87C0C" w:rsidRDefault="00B760DD" w:rsidP="002E6879">
            <w:pPr>
              <w:pStyle w:val="af0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60DD" w:rsidRPr="00B87C0C" w:rsidRDefault="00B760DD" w:rsidP="002E6879">
            <w:pPr>
              <w:pStyle w:val="af0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60DD" w:rsidRPr="00B87C0C" w:rsidRDefault="00B760DD" w:rsidP="002E6879">
            <w:pPr>
              <w:pStyle w:val="af0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60DD" w:rsidRPr="00B87C0C" w:rsidRDefault="00B760DD" w:rsidP="002E6879">
            <w:pPr>
              <w:pStyle w:val="af0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7C0C">
              <w:rPr>
                <w:rFonts w:ascii="Times New Roman" w:hAnsi="Times New Roman"/>
                <w:b/>
                <w:sz w:val="24"/>
                <w:szCs w:val="24"/>
              </w:rPr>
              <w:t>1 очередь</w:t>
            </w:r>
          </w:p>
        </w:tc>
        <w:tc>
          <w:tcPr>
            <w:tcW w:w="1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DD" w:rsidRPr="00B87C0C" w:rsidRDefault="00B760DD" w:rsidP="002E6879">
            <w:pPr>
              <w:pStyle w:val="af0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7C0C">
              <w:rPr>
                <w:rFonts w:ascii="Times New Roman" w:hAnsi="Times New Roman"/>
                <w:b/>
                <w:sz w:val="24"/>
                <w:szCs w:val="24"/>
              </w:rPr>
              <w:t>расчетный срок</w:t>
            </w:r>
          </w:p>
        </w:tc>
      </w:tr>
      <w:tr w:rsidR="00B87C0C" w:rsidRPr="00B87C0C" w:rsidTr="002E12D2">
        <w:trPr>
          <w:trHeight w:val="202"/>
        </w:trPr>
        <w:tc>
          <w:tcPr>
            <w:tcW w:w="93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60DD" w:rsidRPr="00B87C0C" w:rsidRDefault="00B760DD" w:rsidP="002E687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транспортная инфраструктура</w:t>
            </w:r>
          </w:p>
        </w:tc>
      </w:tr>
      <w:tr w:rsidR="00B87C0C" w:rsidRPr="00B87C0C" w:rsidTr="002E6879">
        <w:trPr>
          <w:trHeight w:val="3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B87C0C" w:rsidRDefault="00B760DD" w:rsidP="002E687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B87C0C" w:rsidRDefault="00B760DD" w:rsidP="002E6879">
            <w:pPr>
              <w:pStyle w:val="af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строительство и реконструкция авт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о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мобильных дорог местного значения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B87C0C" w:rsidRDefault="00B760DD" w:rsidP="002E687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B87C0C" w:rsidRDefault="00B760DD" w:rsidP="002E687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DD" w:rsidRPr="00B87C0C" w:rsidRDefault="00B760DD" w:rsidP="002E687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B87C0C" w:rsidRPr="00B87C0C" w:rsidTr="002E6879">
        <w:trPr>
          <w:trHeight w:val="3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B87C0C" w:rsidRDefault="00B760DD" w:rsidP="002E687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B87C0C" w:rsidRDefault="00B760DD" w:rsidP="002E6879">
            <w:pPr>
              <w:pStyle w:val="af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станция технического обслуживания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B87C0C" w:rsidRDefault="00B760DD" w:rsidP="002E687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B87C0C" w:rsidRDefault="00B760DD" w:rsidP="002E687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DD" w:rsidRPr="00B87C0C" w:rsidRDefault="00B760DD" w:rsidP="002E687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87C0C" w:rsidRPr="00B87C0C" w:rsidTr="002E6879">
        <w:trPr>
          <w:trHeight w:val="3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B87C0C" w:rsidRDefault="00B760DD" w:rsidP="002E687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B87C0C" w:rsidRDefault="00B760DD" w:rsidP="002E6879">
            <w:pPr>
              <w:pStyle w:val="af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автомойка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B87C0C" w:rsidRDefault="00B760DD" w:rsidP="002E687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B87C0C" w:rsidRDefault="00B760DD" w:rsidP="002E687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DD" w:rsidRPr="00B87C0C" w:rsidRDefault="00B760DD" w:rsidP="002E687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B760DD" w:rsidRPr="00B87C0C" w:rsidRDefault="00B760DD" w:rsidP="002E12D2">
      <w:pPr>
        <w:spacing w:after="120"/>
      </w:pPr>
    </w:p>
    <w:p w:rsidR="00B760DD" w:rsidRPr="00B87C0C" w:rsidRDefault="00B760DD" w:rsidP="002E6879">
      <w:pPr>
        <w:ind w:firstLine="709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Перечень целевых показателей, используемых для оценки результативн</w:t>
      </w:r>
      <w:r w:rsidRPr="00B87C0C">
        <w:rPr>
          <w:sz w:val="28"/>
          <w:szCs w:val="28"/>
        </w:rPr>
        <w:t>о</w:t>
      </w:r>
      <w:r w:rsidRPr="00B87C0C">
        <w:rPr>
          <w:sz w:val="28"/>
          <w:szCs w:val="28"/>
        </w:rPr>
        <w:t>сти и эффективности Программы (контрольные показатели реализации Пр</w:t>
      </w:r>
      <w:r w:rsidRPr="00B87C0C">
        <w:rPr>
          <w:sz w:val="28"/>
          <w:szCs w:val="28"/>
        </w:rPr>
        <w:t>о</w:t>
      </w:r>
      <w:r w:rsidRPr="00B87C0C">
        <w:rPr>
          <w:sz w:val="28"/>
          <w:szCs w:val="28"/>
        </w:rPr>
        <w:t>граммы):</w:t>
      </w:r>
    </w:p>
    <w:p w:rsidR="00B760DD" w:rsidRPr="00B87C0C" w:rsidRDefault="00B760DD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-отремонтировано автомобильных дорог общего пользования муниц</w:t>
      </w:r>
      <w:r w:rsidRPr="00B87C0C">
        <w:rPr>
          <w:rFonts w:ascii="Times New Roman" w:hAnsi="Times New Roman"/>
          <w:sz w:val="28"/>
          <w:szCs w:val="28"/>
        </w:rPr>
        <w:t>и</w:t>
      </w:r>
      <w:r w:rsidRPr="00B87C0C">
        <w:rPr>
          <w:rFonts w:ascii="Times New Roman" w:hAnsi="Times New Roman"/>
          <w:sz w:val="28"/>
          <w:szCs w:val="28"/>
        </w:rPr>
        <w:t>пального значения, км;</w:t>
      </w:r>
    </w:p>
    <w:p w:rsidR="00B760DD" w:rsidRPr="00B87C0C" w:rsidRDefault="00B760DD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-доля протяженности автомобильных дорого общего пользования мун</w:t>
      </w:r>
      <w:r w:rsidRPr="00B87C0C">
        <w:rPr>
          <w:rFonts w:ascii="Times New Roman" w:hAnsi="Times New Roman"/>
          <w:sz w:val="28"/>
          <w:szCs w:val="28"/>
        </w:rPr>
        <w:t>и</w:t>
      </w:r>
      <w:r w:rsidRPr="00B87C0C">
        <w:rPr>
          <w:rFonts w:ascii="Times New Roman" w:hAnsi="Times New Roman"/>
          <w:sz w:val="28"/>
          <w:szCs w:val="28"/>
        </w:rPr>
        <w:t>ципального значения, не отвечающих нормативным требованиям, в общей пр</w:t>
      </w:r>
      <w:r w:rsidRPr="00B87C0C">
        <w:rPr>
          <w:rFonts w:ascii="Times New Roman" w:hAnsi="Times New Roman"/>
          <w:sz w:val="28"/>
          <w:szCs w:val="28"/>
        </w:rPr>
        <w:t>о</w:t>
      </w:r>
      <w:r w:rsidRPr="00B87C0C">
        <w:rPr>
          <w:rFonts w:ascii="Times New Roman" w:hAnsi="Times New Roman"/>
          <w:sz w:val="28"/>
          <w:szCs w:val="28"/>
        </w:rPr>
        <w:t>тяженности автомобильных дорог общего пользования муниципального знач</w:t>
      </w:r>
      <w:r w:rsidRPr="00B87C0C">
        <w:rPr>
          <w:rFonts w:ascii="Times New Roman" w:hAnsi="Times New Roman"/>
          <w:sz w:val="28"/>
          <w:szCs w:val="28"/>
        </w:rPr>
        <w:t>е</w:t>
      </w:r>
      <w:r w:rsidRPr="00B87C0C">
        <w:rPr>
          <w:rFonts w:ascii="Times New Roman" w:hAnsi="Times New Roman"/>
          <w:sz w:val="28"/>
          <w:szCs w:val="28"/>
        </w:rPr>
        <w:t>ния, %;</w:t>
      </w:r>
    </w:p>
    <w:p w:rsidR="00B760DD" w:rsidRPr="00B87C0C" w:rsidRDefault="00B760DD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-доля дорожно-транспортных происшествий (далее – ДТП), совершению которых сопутствовало наличие неудовлетворительных дорожных условий, в общем количестве ДТП, единицы на 1 тыс. автотранспортных средств.</w:t>
      </w:r>
    </w:p>
    <w:p w:rsidR="00B760DD" w:rsidRPr="00B87C0C" w:rsidRDefault="00B760DD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B760DD" w:rsidRPr="00B87C0C" w:rsidRDefault="00B760DD" w:rsidP="002E12D2">
      <w:pPr>
        <w:pStyle w:val="S"/>
        <w:spacing w:line="240" w:lineRule="auto"/>
        <w:ind w:left="1069" w:firstLine="0"/>
        <w:jc w:val="right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Таблица 7.</w:t>
      </w: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560"/>
        <w:gridCol w:w="2907"/>
        <w:gridCol w:w="1167"/>
        <w:gridCol w:w="847"/>
        <w:gridCol w:w="845"/>
        <w:gridCol w:w="847"/>
        <w:gridCol w:w="895"/>
        <w:gridCol w:w="895"/>
        <w:gridCol w:w="891"/>
      </w:tblGrid>
      <w:tr w:rsidR="00B87C0C" w:rsidRPr="00B87C0C" w:rsidTr="009E761C">
        <w:trPr>
          <w:cantSplit/>
          <w:trHeight w:val="1134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61C" w:rsidRPr="00B87C0C" w:rsidRDefault="009E761C" w:rsidP="00473FC7">
            <w:pPr>
              <w:pStyle w:val="af0"/>
              <w:rPr>
                <w:rFonts w:ascii="Times New Roman" w:hAnsi="Times New Roman"/>
                <w:b/>
                <w:sz w:val="24"/>
                <w:szCs w:val="24"/>
              </w:rPr>
            </w:pPr>
            <w:r w:rsidRPr="00B87C0C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61C" w:rsidRPr="00B87C0C" w:rsidRDefault="009E761C" w:rsidP="00473FC7">
            <w:pPr>
              <w:pStyle w:val="af0"/>
              <w:rPr>
                <w:rFonts w:ascii="Times New Roman" w:hAnsi="Times New Roman"/>
                <w:b/>
                <w:sz w:val="24"/>
                <w:szCs w:val="24"/>
              </w:rPr>
            </w:pPr>
            <w:r w:rsidRPr="00B87C0C">
              <w:rPr>
                <w:rFonts w:ascii="Times New Roman" w:hAnsi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61C" w:rsidRPr="00B87C0C" w:rsidRDefault="009E761C" w:rsidP="00473FC7">
            <w:pPr>
              <w:pStyle w:val="af0"/>
              <w:rPr>
                <w:rFonts w:ascii="Times New Roman" w:hAnsi="Times New Roman"/>
                <w:b/>
                <w:sz w:val="24"/>
                <w:szCs w:val="24"/>
              </w:rPr>
            </w:pPr>
            <w:r w:rsidRPr="00B87C0C">
              <w:rPr>
                <w:rFonts w:ascii="Times New Roman" w:hAnsi="Times New Roman"/>
                <w:b/>
                <w:sz w:val="24"/>
                <w:szCs w:val="24"/>
              </w:rPr>
              <w:t>Едини-ца и</w:t>
            </w:r>
            <w:r w:rsidRPr="00B87C0C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B87C0C">
              <w:rPr>
                <w:rFonts w:ascii="Times New Roman" w:hAnsi="Times New Roman"/>
                <w:b/>
                <w:sz w:val="24"/>
                <w:szCs w:val="24"/>
              </w:rPr>
              <w:t>мере-ния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61C" w:rsidRPr="00B87C0C" w:rsidRDefault="009E761C" w:rsidP="00473FC7">
            <w:pPr>
              <w:pStyle w:val="af0"/>
              <w:rPr>
                <w:rFonts w:ascii="Times New Roman" w:hAnsi="Times New Roman"/>
                <w:b/>
                <w:sz w:val="24"/>
                <w:szCs w:val="24"/>
              </w:rPr>
            </w:pPr>
            <w:r w:rsidRPr="00B87C0C"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61C" w:rsidRPr="00B87C0C" w:rsidRDefault="009E761C" w:rsidP="00473FC7">
            <w:pPr>
              <w:pStyle w:val="af0"/>
              <w:rPr>
                <w:rFonts w:ascii="Times New Roman" w:hAnsi="Times New Roman"/>
                <w:b/>
                <w:sz w:val="24"/>
                <w:szCs w:val="24"/>
              </w:rPr>
            </w:pPr>
            <w:r w:rsidRPr="00B87C0C"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61C" w:rsidRPr="00B87C0C" w:rsidRDefault="009E761C" w:rsidP="00473FC7">
            <w:pPr>
              <w:pStyle w:val="af0"/>
              <w:rPr>
                <w:rFonts w:ascii="Times New Roman" w:hAnsi="Times New Roman"/>
                <w:b/>
                <w:sz w:val="24"/>
                <w:szCs w:val="24"/>
              </w:rPr>
            </w:pPr>
            <w:r w:rsidRPr="00B87C0C"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61C" w:rsidRPr="00B87C0C" w:rsidRDefault="009E761C" w:rsidP="00473FC7">
            <w:pPr>
              <w:pStyle w:val="af0"/>
              <w:rPr>
                <w:rFonts w:ascii="Times New Roman" w:hAnsi="Times New Roman"/>
                <w:b/>
                <w:sz w:val="24"/>
                <w:szCs w:val="24"/>
              </w:rPr>
            </w:pPr>
            <w:r w:rsidRPr="00B87C0C"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61C" w:rsidRPr="00B87C0C" w:rsidRDefault="009E761C" w:rsidP="00473FC7">
            <w:pPr>
              <w:pStyle w:val="af0"/>
              <w:rPr>
                <w:rFonts w:ascii="Times New Roman" w:hAnsi="Times New Roman"/>
                <w:b/>
                <w:sz w:val="24"/>
                <w:szCs w:val="24"/>
              </w:rPr>
            </w:pPr>
            <w:r w:rsidRPr="00B87C0C">
              <w:rPr>
                <w:rFonts w:ascii="Times New Roman" w:hAnsi="Times New Roman"/>
                <w:b/>
                <w:sz w:val="24"/>
                <w:szCs w:val="24"/>
              </w:rPr>
              <w:t>2022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761C" w:rsidRPr="00B87C0C" w:rsidRDefault="009E761C" w:rsidP="00473FC7">
            <w:pPr>
              <w:pStyle w:val="af0"/>
              <w:rPr>
                <w:rFonts w:ascii="Times New Roman" w:hAnsi="Times New Roman"/>
                <w:b/>
                <w:sz w:val="24"/>
                <w:szCs w:val="24"/>
              </w:rPr>
            </w:pPr>
            <w:r w:rsidRPr="00B87C0C">
              <w:rPr>
                <w:rFonts w:ascii="Times New Roman" w:hAnsi="Times New Roman"/>
                <w:b/>
                <w:sz w:val="24"/>
                <w:szCs w:val="24"/>
              </w:rPr>
              <w:t>2023-2030</w:t>
            </w:r>
          </w:p>
        </w:tc>
      </w:tr>
      <w:tr w:rsidR="00B87C0C" w:rsidRPr="00B87C0C" w:rsidTr="009E761C">
        <w:trPr>
          <w:cantSplit/>
          <w:trHeight w:val="1134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761C" w:rsidRPr="00B87C0C" w:rsidRDefault="009E761C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lastRenderedPageBreak/>
              <w:t>1)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761C" w:rsidRPr="00B87C0C" w:rsidRDefault="009E761C" w:rsidP="00473FC7">
            <w:pPr>
              <w:pStyle w:val="af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ремонт автомобильных дорог общего пользов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а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ния местного значения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761C" w:rsidRPr="00B87C0C" w:rsidRDefault="009E761C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км.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E761C" w:rsidRPr="00B87C0C" w:rsidRDefault="009E761C" w:rsidP="00693E20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E761C" w:rsidRPr="00B87C0C" w:rsidRDefault="009E761C" w:rsidP="00693E20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E761C" w:rsidRPr="00B87C0C" w:rsidRDefault="009E761C" w:rsidP="00693E20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E761C" w:rsidRPr="00B87C0C" w:rsidRDefault="009E761C" w:rsidP="00693E20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761C" w:rsidRPr="00B87C0C" w:rsidRDefault="009E761C" w:rsidP="00693E20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761C" w:rsidRPr="00B87C0C" w:rsidRDefault="009E761C" w:rsidP="00693E20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9,8</w:t>
            </w:r>
          </w:p>
        </w:tc>
      </w:tr>
      <w:tr w:rsidR="00B87C0C" w:rsidRPr="00B87C0C" w:rsidTr="009E761C">
        <w:trPr>
          <w:cantSplit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761C" w:rsidRPr="00B87C0C" w:rsidRDefault="009E761C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761C" w:rsidRPr="00B87C0C" w:rsidRDefault="009E761C" w:rsidP="00473FC7">
            <w:pPr>
              <w:pStyle w:val="af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доля протяженности а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в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томобильных дорог о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б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щего пользования мес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т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ного значения, не отв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е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чающих нормативным требованиям, в общей протяженности автом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о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бильных дорог общего пользования местного значения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761C" w:rsidRPr="00B87C0C" w:rsidRDefault="009E761C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%.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E761C" w:rsidRPr="00B87C0C" w:rsidRDefault="009E761C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E761C" w:rsidRPr="00B87C0C" w:rsidRDefault="009E761C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E761C" w:rsidRPr="00B87C0C" w:rsidRDefault="009E761C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E761C" w:rsidRPr="00B87C0C" w:rsidRDefault="009E761C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761C" w:rsidRPr="00B87C0C" w:rsidRDefault="009E761C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761C" w:rsidRPr="00B87C0C" w:rsidRDefault="009E761C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87C0C" w:rsidRPr="00B87C0C" w:rsidTr="009E761C">
        <w:trPr>
          <w:cantSplit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761C" w:rsidRPr="00B87C0C" w:rsidRDefault="009E761C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1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761C" w:rsidRPr="00B87C0C" w:rsidRDefault="009E761C" w:rsidP="00473FC7">
            <w:pPr>
              <w:pStyle w:val="af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доля ДТП, совершению которых сопутствовало наличие неудовлетвор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и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тельных дорожных усл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о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вий, в общем количестве ДТП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761C" w:rsidRPr="00B87C0C" w:rsidRDefault="009E761C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E761C" w:rsidRPr="00B87C0C" w:rsidRDefault="009E761C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E761C" w:rsidRPr="00B87C0C" w:rsidRDefault="009E761C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E761C" w:rsidRPr="00B87C0C" w:rsidRDefault="009471FB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E761C" w:rsidRPr="00B87C0C" w:rsidRDefault="009E761C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761C" w:rsidRPr="00B87C0C" w:rsidRDefault="009E761C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761C" w:rsidRPr="00B87C0C" w:rsidRDefault="009E761C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B760DD" w:rsidRPr="00B87C0C" w:rsidRDefault="00B760DD" w:rsidP="002E12D2">
      <w:pPr>
        <w:pStyle w:val="S"/>
        <w:spacing w:after="120"/>
      </w:pPr>
    </w:p>
    <w:p w:rsidR="00B760DD" w:rsidRPr="00B87C0C" w:rsidRDefault="00B760DD" w:rsidP="002E12D2">
      <w:pPr>
        <w:pStyle w:val="S"/>
        <w:spacing w:line="240" w:lineRule="auto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Целевые показатели развития транспортной инфраструктуры Шабельского сельского поселения  Щербиновского района представлены в                таблице 8.</w:t>
      </w:r>
    </w:p>
    <w:p w:rsidR="00B760DD" w:rsidRPr="00B87C0C" w:rsidRDefault="00B760DD" w:rsidP="002E12D2">
      <w:pPr>
        <w:pStyle w:val="S"/>
        <w:spacing w:line="240" w:lineRule="auto"/>
        <w:rPr>
          <w:rFonts w:ascii="Times New Roman" w:hAnsi="Times New Roman"/>
          <w:sz w:val="28"/>
          <w:szCs w:val="28"/>
        </w:rPr>
      </w:pPr>
    </w:p>
    <w:p w:rsidR="00B760DD" w:rsidRPr="00B87C0C" w:rsidRDefault="00B760DD" w:rsidP="002E12D2">
      <w:pPr>
        <w:pStyle w:val="S"/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B87C0C">
        <w:rPr>
          <w:rFonts w:ascii="Times New Roman" w:hAnsi="Times New Roman"/>
          <w:sz w:val="28"/>
          <w:szCs w:val="28"/>
        </w:rPr>
        <w:t>Таблица 8.</w:t>
      </w:r>
    </w:p>
    <w:p w:rsidR="00B760DD" w:rsidRPr="00B87C0C" w:rsidRDefault="00B760DD" w:rsidP="00543B48">
      <w:pPr>
        <w:pStyle w:val="S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Целевые показатели развития транспортной инфраструктуры</w:t>
      </w:r>
    </w:p>
    <w:p w:rsidR="00B760DD" w:rsidRPr="00B87C0C" w:rsidRDefault="00B760DD" w:rsidP="002E12D2">
      <w:pPr>
        <w:pStyle w:val="S"/>
        <w:ind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9576" w:type="dxa"/>
        <w:jc w:val="center"/>
        <w:tblLayout w:type="fixed"/>
        <w:tblLook w:val="00A0" w:firstRow="1" w:lastRow="0" w:firstColumn="1" w:lastColumn="0" w:noHBand="0" w:noVBand="0"/>
      </w:tblPr>
      <w:tblGrid>
        <w:gridCol w:w="841"/>
        <w:gridCol w:w="3838"/>
        <w:gridCol w:w="1920"/>
        <w:gridCol w:w="1701"/>
        <w:gridCol w:w="1276"/>
      </w:tblGrid>
      <w:tr w:rsidR="00B87C0C" w:rsidRPr="00B87C0C" w:rsidTr="00081948">
        <w:trPr>
          <w:cantSplit/>
          <w:tblHeader/>
          <w:jc w:val="center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60DD" w:rsidRPr="00B87C0C" w:rsidRDefault="00B760DD" w:rsidP="002E12D2">
            <w:pPr>
              <w:pStyle w:val="af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B87C0C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60DD" w:rsidRPr="00B87C0C" w:rsidRDefault="00B760DD" w:rsidP="002E12D2">
            <w:pPr>
              <w:pStyle w:val="af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B87C0C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60DD" w:rsidRPr="00B87C0C" w:rsidRDefault="00B760DD" w:rsidP="002E12D2">
            <w:pPr>
              <w:pStyle w:val="af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B87C0C">
              <w:rPr>
                <w:rFonts w:ascii="Times New Roman" w:hAnsi="Times New Roman"/>
                <w:b/>
                <w:sz w:val="24"/>
                <w:szCs w:val="24"/>
              </w:rPr>
              <w:t>Единица изм</w:t>
            </w:r>
            <w:r w:rsidRPr="00B87C0C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B87C0C">
              <w:rPr>
                <w:rFonts w:ascii="Times New Roman" w:hAnsi="Times New Roman"/>
                <w:b/>
                <w:sz w:val="24"/>
                <w:szCs w:val="24"/>
              </w:rPr>
              <w:t>рения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760DD" w:rsidRPr="00B87C0C" w:rsidRDefault="00B760DD" w:rsidP="002E12D2">
            <w:pPr>
              <w:pStyle w:val="af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B87C0C">
              <w:rPr>
                <w:rFonts w:ascii="Times New Roman" w:hAnsi="Times New Roman"/>
                <w:b/>
                <w:sz w:val="24"/>
                <w:szCs w:val="24"/>
              </w:rPr>
              <w:t>Современное состояние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DD" w:rsidRPr="00B87C0C" w:rsidRDefault="00B760DD" w:rsidP="002E12D2">
            <w:pPr>
              <w:pStyle w:val="af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B87C0C">
              <w:rPr>
                <w:rFonts w:ascii="Times New Roman" w:hAnsi="Times New Roman"/>
                <w:b/>
                <w:sz w:val="24"/>
                <w:szCs w:val="24"/>
              </w:rPr>
              <w:t>Расчет-ный срок</w:t>
            </w:r>
          </w:p>
        </w:tc>
      </w:tr>
      <w:tr w:rsidR="00B87C0C" w:rsidRPr="00B87C0C" w:rsidTr="00081948">
        <w:trPr>
          <w:trHeight w:val="56"/>
          <w:jc w:val="center"/>
        </w:trPr>
        <w:tc>
          <w:tcPr>
            <w:tcW w:w="957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0DD" w:rsidRPr="00B87C0C" w:rsidRDefault="00B760DD" w:rsidP="002E12D2">
            <w:pPr>
              <w:pStyle w:val="af0"/>
              <w:spacing w:after="120"/>
              <w:rPr>
                <w:rFonts w:ascii="Times New Roman" w:hAnsi="Times New Roman"/>
                <w:b/>
              </w:rPr>
            </w:pPr>
            <w:r w:rsidRPr="00B87C0C">
              <w:rPr>
                <w:rFonts w:ascii="Times New Roman" w:hAnsi="Times New Roman"/>
                <w:b/>
                <w:sz w:val="24"/>
              </w:rPr>
              <w:t>Население</w:t>
            </w:r>
          </w:p>
        </w:tc>
      </w:tr>
      <w:tr w:rsidR="00B87C0C" w:rsidRPr="00B87C0C" w:rsidTr="00081948">
        <w:trPr>
          <w:trHeight w:val="56"/>
          <w:jc w:val="center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B87C0C" w:rsidRDefault="00B760DD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B87C0C" w:rsidRDefault="00B760DD" w:rsidP="00473FC7">
            <w:pPr>
              <w:pStyle w:val="af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численность населения с учетом подчиненных административно-территориальных образований</w:t>
            </w:r>
          </w:p>
        </w:tc>
        <w:tc>
          <w:tcPr>
            <w:tcW w:w="19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B87C0C" w:rsidRDefault="00B760DD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B87C0C" w:rsidRDefault="00992434" w:rsidP="007C31E4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24</w:t>
            </w:r>
            <w:r w:rsidR="007C31E4" w:rsidRPr="00B87C0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DD" w:rsidRPr="00B87C0C" w:rsidRDefault="00992434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</w:tr>
      <w:tr w:rsidR="00B87C0C" w:rsidRPr="00B87C0C" w:rsidTr="00081948">
        <w:trPr>
          <w:trHeight w:val="255"/>
          <w:jc w:val="center"/>
        </w:trPr>
        <w:tc>
          <w:tcPr>
            <w:tcW w:w="9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DD" w:rsidRPr="00B87C0C" w:rsidRDefault="00B760DD" w:rsidP="00473FC7">
            <w:pPr>
              <w:pStyle w:val="af0"/>
              <w:rPr>
                <w:rFonts w:ascii="Times New Roman" w:hAnsi="Times New Roman"/>
                <w:b/>
                <w:sz w:val="24"/>
                <w:szCs w:val="24"/>
              </w:rPr>
            </w:pPr>
            <w:r w:rsidRPr="00B87C0C">
              <w:rPr>
                <w:rFonts w:ascii="Times New Roman" w:hAnsi="Times New Roman"/>
                <w:b/>
                <w:sz w:val="24"/>
                <w:szCs w:val="24"/>
              </w:rPr>
              <w:t>Транспортная инфраструктура</w:t>
            </w:r>
          </w:p>
        </w:tc>
      </w:tr>
      <w:tr w:rsidR="00B87C0C" w:rsidRPr="00B87C0C" w:rsidTr="00081948">
        <w:trPr>
          <w:trHeight w:val="255"/>
          <w:jc w:val="center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B87C0C" w:rsidRDefault="00B760DD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B87C0C" w:rsidRDefault="00B760DD" w:rsidP="00473FC7">
            <w:pPr>
              <w:pStyle w:val="af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протяженность линий обществе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н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ного пассажирского транспорта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B87C0C" w:rsidRDefault="00B760DD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B87C0C" w:rsidRDefault="00B760DD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DD" w:rsidRPr="00B87C0C" w:rsidRDefault="00B760DD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C0C" w:rsidRPr="00B87C0C" w:rsidTr="00693E20">
        <w:trPr>
          <w:trHeight w:val="655"/>
          <w:jc w:val="center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B87C0C" w:rsidRDefault="00B760DD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B87C0C" w:rsidRDefault="00B760DD" w:rsidP="00473FC7">
            <w:pPr>
              <w:pStyle w:val="af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-железная дорога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B87C0C" w:rsidRDefault="00B760DD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км двойного п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у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B87C0C" w:rsidRDefault="00B760DD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DD" w:rsidRPr="00B87C0C" w:rsidRDefault="00B760DD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87C0C" w:rsidRPr="00B87C0C" w:rsidTr="00081948">
        <w:trPr>
          <w:trHeight w:val="255"/>
          <w:jc w:val="center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B87C0C" w:rsidRDefault="00B760DD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B87C0C" w:rsidRDefault="00B760DD" w:rsidP="00473FC7">
            <w:pPr>
              <w:pStyle w:val="af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протяженность автомобильных дорог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B87C0C" w:rsidRDefault="00B760DD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B87C0C" w:rsidRDefault="00B760DD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24,85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DD" w:rsidRPr="00B87C0C" w:rsidRDefault="00B760DD" w:rsidP="00897D02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24,85</w:t>
            </w:r>
          </w:p>
        </w:tc>
      </w:tr>
      <w:tr w:rsidR="00B87C0C" w:rsidRPr="00B87C0C" w:rsidTr="00081948">
        <w:trPr>
          <w:trHeight w:val="255"/>
          <w:jc w:val="center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B87C0C" w:rsidRDefault="00B760DD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B87C0C" w:rsidRDefault="00B760DD" w:rsidP="00473FC7">
            <w:pPr>
              <w:pStyle w:val="af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из общей протяженности автом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о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бильных дорог улицы с капитал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ь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ным типом покрытия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B87C0C" w:rsidRDefault="00B760DD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B87C0C" w:rsidRDefault="00B760DD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10,242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DD" w:rsidRPr="00B87C0C" w:rsidRDefault="00B760DD" w:rsidP="00897D02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10,242</w:t>
            </w:r>
          </w:p>
        </w:tc>
      </w:tr>
      <w:tr w:rsidR="00B87C0C" w:rsidRPr="00B87C0C" w:rsidTr="00081948">
        <w:trPr>
          <w:trHeight w:val="255"/>
          <w:jc w:val="center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B87C0C" w:rsidRDefault="00B760DD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B87C0C" w:rsidRDefault="00B760DD" w:rsidP="00473FC7">
            <w:pPr>
              <w:pStyle w:val="af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обеспеченность населения инд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и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видуальными легковыми автом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о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билями (на 1000 жителей)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B87C0C" w:rsidRDefault="00B760DD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автомобилей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B87C0C" w:rsidRDefault="00B760DD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DD" w:rsidRPr="00B87C0C" w:rsidRDefault="00B760DD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</w:tr>
      <w:tr w:rsidR="00B760DD" w:rsidRPr="00B87C0C" w:rsidTr="00081948">
        <w:trPr>
          <w:trHeight w:val="344"/>
          <w:jc w:val="center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B87C0C" w:rsidRDefault="00B760DD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B87C0C" w:rsidRDefault="00B760DD" w:rsidP="00473FC7">
            <w:pPr>
              <w:pStyle w:val="af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количество автозаправочных ста</w:t>
            </w:r>
            <w:r w:rsidRPr="00B87C0C">
              <w:rPr>
                <w:rFonts w:ascii="Times New Roman" w:hAnsi="Times New Roman"/>
                <w:sz w:val="24"/>
                <w:szCs w:val="24"/>
              </w:rPr>
              <w:t>н</w:t>
            </w:r>
            <w:r w:rsidRPr="00B87C0C">
              <w:rPr>
                <w:rFonts w:ascii="Times New Roman" w:hAnsi="Times New Roman"/>
                <w:sz w:val="24"/>
                <w:szCs w:val="24"/>
              </w:rPr>
              <w:lastRenderedPageBreak/>
              <w:t>ций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B87C0C" w:rsidRDefault="00B760DD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60DD" w:rsidRPr="00B87C0C" w:rsidRDefault="00B760DD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0DD" w:rsidRPr="00B87C0C" w:rsidRDefault="00B760DD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B87C0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B760DD" w:rsidRPr="00B87C0C" w:rsidRDefault="00B760DD" w:rsidP="00473FC7">
      <w:pPr>
        <w:pStyle w:val="S"/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386423" w:rsidRPr="00B87C0C" w:rsidRDefault="00386423" w:rsidP="00473FC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386423" w:rsidRPr="00B87C0C" w:rsidRDefault="00386423" w:rsidP="00473FC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B87C0C" w:rsidRDefault="00B760DD" w:rsidP="00473FC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Раздел 7. Предложения по институциональным преобразованиям, сове</w:t>
      </w:r>
      <w:r w:rsidRPr="00B87C0C">
        <w:rPr>
          <w:rFonts w:ascii="Times New Roman" w:hAnsi="Times New Roman"/>
          <w:b/>
          <w:sz w:val="28"/>
          <w:szCs w:val="28"/>
        </w:rPr>
        <w:t>р</w:t>
      </w:r>
      <w:r w:rsidRPr="00B87C0C">
        <w:rPr>
          <w:rFonts w:ascii="Times New Roman" w:hAnsi="Times New Roman"/>
          <w:b/>
          <w:sz w:val="28"/>
          <w:szCs w:val="28"/>
        </w:rPr>
        <w:t>шенствованию правового и информационного обеспечения деятельности в сфере проектирования, строительства, реконструкции объектов тран</w:t>
      </w:r>
      <w:r w:rsidRPr="00B87C0C">
        <w:rPr>
          <w:rFonts w:ascii="Times New Roman" w:hAnsi="Times New Roman"/>
          <w:b/>
          <w:sz w:val="28"/>
          <w:szCs w:val="28"/>
        </w:rPr>
        <w:t>с</w:t>
      </w:r>
      <w:r w:rsidRPr="00B87C0C">
        <w:rPr>
          <w:rFonts w:ascii="Times New Roman" w:hAnsi="Times New Roman"/>
          <w:b/>
          <w:sz w:val="28"/>
          <w:szCs w:val="28"/>
        </w:rPr>
        <w:t xml:space="preserve">портной инфраструктуры на территории </w:t>
      </w:r>
    </w:p>
    <w:p w:rsidR="00B760DD" w:rsidRPr="00B87C0C" w:rsidRDefault="00B760DD" w:rsidP="00543B48">
      <w:pPr>
        <w:pStyle w:val="S"/>
        <w:spacing w:line="240" w:lineRule="auto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87C0C">
        <w:rPr>
          <w:rFonts w:ascii="Times New Roman" w:hAnsi="Times New Roman"/>
          <w:b/>
          <w:sz w:val="28"/>
          <w:szCs w:val="28"/>
        </w:rPr>
        <w:t>Шабельского сельского поселения Щербиновского района</w:t>
      </w:r>
    </w:p>
    <w:p w:rsidR="00B760DD" w:rsidRPr="00B87C0C" w:rsidRDefault="00B760DD" w:rsidP="002E12D2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60DD" w:rsidRPr="00B87C0C" w:rsidRDefault="00B760DD" w:rsidP="00473FC7">
      <w:pPr>
        <w:ind w:firstLine="709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Функциональный механизм реализации Программы включает следующие элементы:</w:t>
      </w:r>
    </w:p>
    <w:p w:rsidR="00B760DD" w:rsidRPr="00B87C0C" w:rsidRDefault="00B760DD" w:rsidP="00473FC7">
      <w:pPr>
        <w:ind w:firstLine="709"/>
        <w:jc w:val="both"/>
        <w:rPr>
          <w:spacing w:val="-8"/>
          <w:sz w:val="28"/>
          <w:szCs w:val="28"/>
        </w:rPr>
      </w:pPr>
      <w:r w:rsidRPr="00B87C0C">
        <w:rPr>
          <w:spacing w:val="-8"/>
          <w:sz w:val="28"/>
          <w:szCs w:val="28"/>
        </w:rPr>
        <w:t>-стратегическое планирование и прогнозирование (определение стратегич</w:t>
      </w:r>
      <w:r w:rsidRPr="00B87C0C">
        <w:rPr>
          <w:spacing w:val="-8"/>
          <w:sz w:val="28"/>
          <w:szCs w:val="28"/>
        </w:rPr>
        <w:t>е</w:t>
      </w:r>
      <w:r w:rsidRPr="00B87C0C">
        <w:rPr>
          <w:spacing w:val="-8"/>
          <w:sz w:val="28"/>
          <w:szCs w:val="28"/>
        </w:rPr>
        <w:t>ских направлений, темпов, пропорций структурной политики развития хозяйстве</w:t>
      </w:r>
      <w:r w:rsidRPr="00B87C0C">
        <w:rPr>
          <w:spacing w:val="-8"/>
          <w:sz w:val="28"/>
          <w:szCs w:val="28"/>
        </w:rPr>
        <w:t>н</w:t>
      </w:r>
      <w:r w:rsidRPr="00B87C0C">
        <w:rPr>
          <w:spacing w:val="-8"/>
          <w:sz w:val="28"/>
          <w:szCs w:val="28"/>
        </w:rPr>
        <w:t>ного комплекса сельского поселения в целом, его важнейших отраслевых и межо</w:t>
      </w:r>
      <w:r w:rsidRPr="00B87C0C">
        <w:rPr>
          <w:spacing w:val="-8"/>
          <w:sz w:val="28"/>
          <w:szCs w:val="28"/>
        </w:rPr>
        <w:t>т</w:t>
      </w:r>
      <w:r w:rsidRPr="00B87C0C">
        <w:rPr>
          <w:spacing w:val="-8"/>
          <w:sz w:val="28"/>
          <w:szCs w:val="28"/>
        </w:rPr>
        <w:t>раслевых комплексов), трансформированное в систему программных мероприятий (проектов) и плановых показателей их результативности;</w:t>
      </w:r>
    </w:p>
    <w:p w:rsidR="00B760DD" w:rsidRPr="00B87C0C" w:rsidRDefault="00B760DD" w:rsidP="00473FC7">
      <w:pPr>
        <w:ind w:firstLine="709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-переход к программно-целевому бюджетированию с выстраиванием процессов планирования бюджета Программы от стратегических целей через долгосрочные региональные и муниципальные программы (далее – функци</w:t>
      </w:r>
      <w:r w:rsidRPr="00B87C0C">
        <w:rPr>
          <w:sz w:val="28"/>
          <w:szCs w:val="28"/>
        </w:rPr>
        <w:t>о</w:t>
      </w:r>
      <w:r w:rsidRPr="00B87C0C">
        <w:rPr>
          <w:sz w:val="28"/>
          <w:szCs w:val="28"/>
        </w:rPr>
        <w:t>нальные программы) до конкретных мероприятий, исполнения бюджета Пр</w:t>
      </w:r>
      <w:r w:rsidRPr="00B87C0C">
        <w:rPr>
          <w:sz w:val="28"/>
          <w:szCs w:val="28"/>
        </w:rPr>
        <w:t>о</w:t>
      </w:r>
      <w:r w:rsidRPr="00B87C0C">
        <w:rPr>
          <w:sz w:val="28"/>
          <w:szCs w:val="28"/>
        </w:rPr>
        <w:t>граммы в разрезе муниципальных функциональных программ, а также реги</w:t>
      </w:r>
      <w:r w:rsidRPr="00B87C0C">
        <w:rPr>
          <w:sz w:val="28"/>
          <w:szCs w:val="28"/>
        </w:rPr>
        <w:t>о</w:t>
      </w:r>
      <w:r w:rsidRPr="00B87C0C">
        <w:rPr>
          <w:sz w:val="28"/>
          <w:szCs w:val="28"/>
        </w:rPr>
        <w:t>нальных функциональных программ, содержащих мероприятия, реализуемые на территории Шабельского сельского поселения; мониторинга достижения п</w:t>
      </w:r>
      <w:r w:rsidRPr="00B87C0C">
        <w:rPr>
          <w:sz w:val="28"/>
          <w:szCs w:val="28"/>
        </w:rPr>
        <w:t>о</w:t>
      </w:r>
      <w:r w:rsidRPr="00B87C0C">
        <w:rPr>
          <w:sz w:val="28"/>
          <w:szCs w:val="28"/>
        </w:rPr>
        <w:t>ставленных в рамках каждой функциональной программы целей и реального влияния их на поставленные стратегические цели развития;</w:t>
      </w:r>
    </w:p>
    <w:p w:rsidR="00B760DD" w:rsidRPr="00B87C0C" w:rsidRDefault="00B760DD" w:rsidP="00473FC7">
      <w:pPr>
        <w:ind w:firstLine="709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-экономические рычаги воздействия, включающие финансово-кредитный механизм Программы, ее материально-техническое обеспечение и стимулир</w:t>
      </w:r>
      <w:r w:rsidRPr="00B87C0C">
        <w:rPr>
          <w:sz w:val="28"/>
          <w:szCs w:val="28"/>
        </w:rPr>
        <w:t>о</w:t>
      </w:r>
      <w:r w:rsidRPr="00B87C0C">
        <w:rPr>
          <w:sz w:val="28"/>
          <w:szCs w:val="28"/>
        </w:rPr>
        <w:t>вание выполнения программных мероприятий;</w:t>
      </w:r>
    </w:p>
    <w:p w:rsidR="00B760DD" w:rsidRPr="00B87C0C" w:rsidRDefault="00B760DD" w:rsidP="00473FC7">
      <w:pPr>
        <w:ind w:firstLine="709"/>
        <w:jc w:val="both"/>
        <w:rPr>
          <w:spacing w:val="-10"/>
          <w:sz w:val="28"/>
          <w:szCs w:val="28"/>
        </w:rPr>
      </w:pPr>
      <w:r w:rsidRPr="00B87C0C">
        <w:rPr>
          <w:spacing w:val="-10"/>
          <w:sz w:val="28"/>
          <w:szCs w:val="28"/>
        </w:rPr>
        <w:t>-правовые рычаги влияния на экономическое развитие (совершенствование нормативной правовой базы и механизмов правоприменения на федеральном, реги</w:t>
      </w:r>
      <w:r w:rsidRPr="00B87C0C">
        <w:rPr>
          <w:spacing w:val="-10"/>
          <w:sz w:val="28"/>
          <w:szCs w:val="28"/>
        </w:rPr>
        <w:t>о</w:t>
      </w:r>
      <w:r w:rsidRPr="00B87C0C">
        <w:rPr>
          <w:spacing w:val="-10"/>
          <w:sz w:val="28"/>
          <w:szCs w:val="28"/>
        </w:rPr>
        <w:t>нальном и муниципальном уровне, включая в том числе предложения по мерам с</w:t>
      </w:r>
      <w:r w:rsidRPr="00B87C0C">
        <w:rPr>
          <w:spacing w:val="-10"/>
          <w:sz w:val="28"/>
          <w:szCs w:val="28"/>
        </w:rPr>
        <w:t>о</w:t>
      </w:r>
      <w:r w:rsidRPr="00B87C0C">
        <w:rPr>
          <w:spacing w:val="-10"/>
          <w:sz w:val="28"/>
          <w:szCs w:val="28"/>
        </w:rPr>
        <w:t>вершенствования налогового и технического регулирования, совокупность нормати</w:t>
      </w:r>
      <w:r w:rsidRPr="00B87C0C">
        <w:rPr>
          <w:spacing w:val="-10"/>
          <w:sz w:val="28"/>
          <w:szCs w:val="28"/>
        </w:rPr>
        <w:t>в</w:t>
      </w:r>
      <w:r w:rsidRPr="00B87C0C">
        <w:rPr>
          <w:spacing w:val="-10"/>
          <w:sz w:val="28"/>
          <w:szCs w:val="28"/>
        </w:rPr>
        <w:t>ных правовых документов федерального, областного и муниципального уровня, сп</w:t>
      </w:r>
      <w:r w:rsidRPr="00B87C0C">
        <w:rPr>
          <w:spacing w:val="-10"/>
          <w:sz w:val="28"/>
          <w:szCs w:val="28"/>
        </w:rPr>
        <w:t>о</w:t>
      </w:r>
      <w:r w:rsidRPr="00B87C0C">
        <w:rPr>
          <w:spacing w:val="-10"/>
          <w:sz w:val="28"/>
          <w:szCs w:val="28"/>
        </w:rPr>
        <w:t>собствующих деловой и инвестиционной активности, а также регулирующих отнош</w:t>
      </w:r>
      <w:r w:rsidRPr="00B87C0C">
        <w:rPr>
          <w:spacing w:val="-10"/>
          <w:sz w:val="28"/>
          <w:szCs w:val="28"/>
        </w:rPr>
        <w:t>е</w:t>
      </w:r>
      <w:r w:rsidRPr="00B87C0C">
        <w:rPr>
          <w:spacing w:val="-10"/>
          <w:sz w:val="28"/>
          <w:szCs w:val="28"/>
        </w:rPr>
        <w:t>ния федеральных, областных и муниципальных органов, заказчиков и исполнителей в процессе реализации мероприятий и проектов Программы);</w:t>
      </w:r>
    </w:p>
    <w:p w:rsidR="00B760DD" w:rsidRPr="00B87C0C" w:rsidRDefault="00B760DD" w:rsidP="00473FC7">
      <w:pPr>
        <w:ind w:firstLine="709"/>
        <w:jc w:val="both"/>
        <w:rPr>
          <w:sz w:val="28"/>
          <w:szCs w:val="28"/>
        </w:rPr>
      </w:pPr>
      <w:r w:rsidRPr="00B87C0C">
        <w:rPr>
          <w:sz w:val="28"/>
          <w:szCs w:val="28"/>
        </w:rPr>
        <w:t>-организационная структура управления Программой (определение с</w:t>
      </w:r>
      <w:r w:rsidRPr="00B87C0C">
        <w:rPr>
          <w:sz w:val="28"/>
          <w:szCs w:val="28"/>
        </w:rPr>
        <w:t>о</w:t>
      </w:r>
      <w:r w:rsidRPr="00B87C0C">
        <w:rPr>
          <w:sz w:val="28"/>
          <w:szCs w:val="28"/>
        </w:rPr>
        <w:t>става, функций и согласованности звеньев административно-хозяйственного управления), в том числе распределение полномочий и ответственности между участниками реализации Программы, необходимых и достаточных для дост</w:t>
      </w:r>
      <w:r w:rsidRPr="00B87C0C">
        <w:rPr>
          <w:sz w:val="28"/>
          <w:szCs w:val="28"/>
        </w:rPr>
        <w:t>и</w:t>
      </w:r>
      <w:r w:rsidRPr="00B87C0C">
        <w:rPr>
          <w:sz w:val="28"/>
          <w:szCs w:val="28"/>
        </w:rPr>
        <w:t>жения целей Программы;</w:t>
      </w:r>
    </w:p>
    <w:p w:rsidR="00B760DD" w:rsidRPr="00B87C0C" w:rsidRDefault="00B760DD" w:rsidP="008C77C0">
      <w:pPr>
        <w:jc w:val="both"/>
        <w:rPr>
          <w:spacing w:val="-8"/>
          <w:sz w:val="28"/>
          <w:szCs w:val="28"/>
        </w:rPr>
      </w:pPr>
      <w:r w:rsidRPr="00B87C0C">
        <w:rPr>
          <w:spacing w:val="-8"/>
          <w:sz w:val="28"/>
          <w:szCs w:val="28"/>
        </w:rPr>
        <w:lastRenderedPageBreak/>
        <w:t>-регулярная оценка результативности и эффективности реализации Программы с возможностью корректировки действий участников реализации.</w:t>
      </w:r>
    </w:p>
    <w:p w:rsidR="00B760DD" w:rsidRDefault="00B760DD" w:rsidP="00473FC7">
      <w:pPr>
        <w:ind w:firstLine="709"/>
        <w:jc w:val="both"/>
        <w:rPr>
          <w:sz w:val="28"/>
          <w:szCs w:val="28"/>
        </w:rPr>
      </w:pPr>
    </w:p>
    <w:p w:rsidR="00B87C0C" w:rsidRPr="00B87C0C" w:rsidRDefault="00B87C0C" w:rsidP="00473FC7">
      <w:pPr>
        <w:ind w:firstLine="709"/>
        <w:jc w:val="both"/>
        <w:rPr>
          <w:sz w:val="28"/>
          <w:szCs w:val="28"/>
        </w:rPr>
      </w:pPr>
    </w:p>
    <w:p w:rsidR="00B760DD" w:rsidRPr="00B87C0C" w:rsidRDefault="00B760DD" w:rsidP="00473FC7">
      <w:pPr>
        <w:pStyle w:val="S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B760DD" w:rsidRPr="00B87C0C" w:rsidRDefault="008C77C0" w:rsidP="00543B48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Исполняющий обязанности г</w:t>
      </w:r>
      <w:r w:rsidR="00B760DD" w:rsidRPr="00B87C0C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B760DD" w:rsidRPr="00B87C0C">
        <w:rPr>
          <w:sz w:val="28"/>
          <w:szCs w:val="28"/>
        </w:rPr>
        <w:t xml:space="preserve"> </w:t>
      </w:r>
    </w:p>
    <w:p w:rsidR="00B760DD" w:rsidRPr="00B87C0C" w:rsidRDefault="00B760DD" w:rsidP="000D4FE7">
      <w:pPr>
        <w:rPr>
          <w:sz w:val="28"/>
          <w:szCs w:val="28"/>
        </w:rPr>
      </w:pPr>
      <w:r w:rsidRPr="00B87C0C">
        <w:rPr>
          <w:sz w:val="28"/>
          <w:szCs w:val="28"/>
        </w:rPr>
        <w:t>муниципального образования</w:t>
      </w:r>
    </w:p>
    <w:p w:rsidR="00B760DD" w:rsidRPr="00B87C0C" w:rsidRDefault="00B760DD" w:rsidP="000D4FE7">
      <w:pPr>
        <w:rPr>
          <w:b/>
          <w:sz w:val="28"/>
          <w:szCs w:val="28"/>
        </w:rPr>
      </w:pPr>
      <w:r w:rsidRPr="00B87C0C">
        <w:rPr>
          <w:sz w:val="28"/>
          <w:szCs w:val="28"/>
        </w:rPr>
        <w:t xml:space="preserve">Щербиновский район                                                 </w:t>
      </w:r>
      <w:r w:rsidR="008C77C0">
        <w:rPr>
          <w:sz w:val="28"/>
          <w:szCs w:val="28"/>
        </w:rPr>
        <w:t xml:space="preserve">        </w:t>
      </w:r>
      <w:r w:rsidRPr="00B87C0C">
        <w:rPr>
          <w:sz w:val="28"/>
          <w:szCs w:val="28"/>
        </w:rPr>
        <w:t xml:space="preserve">               </w:t>
      </w:r>
      <w:r w:rsidR="00B87C0C">
        <w:rPr>
          <w:sz w:val="28"/>
          <w:szCs w:val="28"/>
        </w:rPr>
        <w:t xml:space="preserve">    </w:t>
      </w:r>
      <w:r w:rsidRPr="00B87C0C">
        <w:rPr>
          <w:sz w:val="28"/>
          <w:szCs w:val="28"/>
        </w:rPr>
        <w:t xml:space="preserve">   </w:t>
      </w:r>
      <w:r w:rsidR="008C77C0">
        <w:rPr>
          <w:sz w:val="28"/>
          <w:szCs w:val="28"/>
        </w:rPr>
        <w:t>Т.В. Кимлач</w:t>
      </w:r>
    </w:p>
    <w:sectPr w:rsidR="00B760DD" w:rsidRPr="00B87C0C" w:rsidSect="000C680A">
      <w:type w:val="nextColumn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3E9" w:rsidRDefault="009B03E9" w:rsidP="00FD22D0">
      <w:r>
        <w:separator/>
      </w:r>
    </w:p>
  </w:endnote>
  <w:endnote w:type="continuationSeparator" w:id="0">
    <w:p w:rsidR="009B03E9" w:rsidRDefault="009B03E9" w:rsidP="00FD2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3E9" w:rsidRDefault="009B03E9" w:rsidP="00FD22D0">
      <w:r>
        <w:separator/>
      </w:r>
    </w:p>
  </w:footnote>
  <w:footnote w:type="continuationSeparator" w:id="0">
    <w:p w:rsidR="009B03E9" w:rsidRDefault="009B03E9" w:rsidP="00FD22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3BE" w:rsidRDefault="0003462D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20AC6">
      <w:rPr>
        <w:noProof/>
      </w:rPr>
      <w:t>2</w:t>
    </w:r>
    <w:r>
      <w:rPr>
        <w:noProof/>
      </w:rPr>
      <w:fldChar w:fldCharType="end"/>
    </w:r>
  </w:p>
  <w:p w:rsidR="00F303BE" w:rsidRDefault="00F303B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8CF158A"/>
    <w:multiLevelType w:val="singleLevel"/>
    <w:tmpl w:val="147655D8"/>
    <w:lvl w:ilvl="0">
      <w:start w:val="2014"/>
      <w:numFmt w:val="decimal"/>
      <w:lvlText w:val="%1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2">
    <w:nsid w:val="0DD250F1"/>
    <w:multiLevelType w:val="hybridMultilevel"/>
    <w:tmpl w:val="0686A8D0"/>
    <w:lvl w:ilvl="0" w:tplc="AE3257EC">
      <w:start w:val="1"/>
      <w:numFmt w:val="bullet"/>
      <w:lvlText w:val="-"/>
      <w:lvlJc w:val="left"/>
      <w:pPr>
        <w:ind w:left="1429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A9E487F"/>
    <w:multiLevelType w:val="singleLevel"/>
    <w:tmpl w:val="147655D8"/>
    <w:lvl w:ilvl="0">
      <w:start w:val="2014"/>
      <w:numFmt w:val="decimal"/>
      <w:lvlText w:val="%1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4">
    <w:nsid w:val="4E566FFA"/>
    <w:multiLevelType w:val="hybridMultilevel"/>
    <w:tmpl w:val="947AB26A"/>
    <w:lvl w:ilvl="0" w:tplc="AE3257EC">
      <w:start w:val="1"/>
      <w:numFmt w:val="bullet"/>
      <w:lvlText w:val="-"/>
      <w:lvlJc w:val="left"/>
      <w:pPr>
        <w:ind w:left="927" w:hanging="360"/>
      </w:pPr>
      <w:rPr>
        <w:rFonts w:ascii="Vrinda" w:hAnsi="Vrinda" w:hint="default"/>
      </w:rPr>
    </w:lvl>
    <w:lvl w:ilvl="1" w:tplc="006C98AE">
      <w:start w:val="2"/>
      <w:numFmt w:val="bullet"/>
      <w:lvlText w:val="·"/>
      <w:lvlJc w:val="left"/>
      <w:pPr>
        <w:ind w:left="1647" w:hanging="360"/>
      </w:pPr>
      <w:rPr>
        <w:rFonts w:ascii="Bookman Old Style" w:eastAsia="Times New Roman" w:hAnsi="Bookman Old Style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5E511557"/>
    <w:multiLevelType w:val="multilevel"/>
    <w:tmpl w:val="C04A65A2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cs="Times New Roman" w:hint="default"/>
      </w:rPr>
    </w:lvl>
  </w:abstractNum>
  <w:abstractNum w:abstractNumId="6">
    <w:nsid w:val="6F734BBB"/>
    <w:multiLevelType w:val="hybridMultilevel"/>
    <w:tmpl w:val="310ABEAE"/>
    <w:lvl w:ilvl="0" w:tplc="FFFFFFFF">
      <w:numFmt w:val="bullet"/>
      <w:lvlText w:val="–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72C1CB4"/>
    <w:multiLevelType w:val="hybridMultilevel"/>
    <w:tmpl w:val="ACE8F0CA"/>
    <w:lvl w:ilvl="0" w:tplc="AE3257EC">
      <w:start w:val="1"/>
      <w:numFmt w:val="bullet"/>
      <w:lvlText w:val="-"/>
      <w:lvlJc w:val="left"/>
      <w:pPr>
        <w:ind w:left="1070" w:hanging="360"/>
      </w:pPr>
      <w:rPr>
        <w:rFonts w:ascii="Vrinda" w:hAnsi="Vrinda" w:hint="default"/>
      </w:rPr>
    </w:lvl>
    <w:lvl w:ilvl="1" w:tplc="AE3257EC">
      <w:start w:val="1"/>
      <w:numFmt w:val="bullet"/>
      <w:lvlText w:val="-"/>
      <w:lvlJc w:val="left"/>
      <w:pPr>
        <w:ind w:left="3197" w:hanging="360"/>
      </w:pPr>
      <w:rPr>
        <w:rFonts w:ascii="Vrinda" w:hAnsi="Vrinda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77D915B5"/>
    <w:multiLevelType w:val="hybridMultilevel"/>
    <w:tmpl w:val="015A57F8"/>
    <w:lvl w:ilvl="0" w:tplc="F4BED28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6"/>
  </w:num>
  <w:num w:numId="5">
    <w:abstractNumId w:val="8"/>
  </w:num>
  <w:num w:numId="6">
    <w:abstractNumId w:val="4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E7105"/>
    <w:rsid w:val="00000391"/>
    <w:rsid w:val="00000DB7"/>
    <w:rsid w:val="000043A4"/>
    <w:rsid w:val="00010BED"/>
    <w:rsid w:val="000218D4"/>
    <w:rsid w:val="00023980"/>
    <w:rsid w:val="00024363"/>
    <w:rsid w:val="000255A4"/>
    <w:rsid w:val="0003005B"/>
    <w:rsid w:val="0003224E"/>
    <w:rsid w:val="00032295"/>
    <w:rsid w:val="00032AAA"/>
    <w:rsid w:val="0003462D"/>
    <w:rsid w:val="00040686"/>
    <w:rsid w:val="00040872"/>
    <w:rsid w:val="0005493F"/>
    <w:rsid w:val="00061C5E"/>
    <w:rsid w:val="00064B04"/>
    <w:rsid w:val="00064D7B"/>
    <w:rsid w:val="000655E0"/>
    <w:rsid w:val="00067C4E"/>
    <w:rsid w:val="00076B0A"/>
    <w:rsid w:val="0008029D"/>
    <w:rsid w:val="000807A2"/>
    <w:rsid w:val="00081948"/>
    <w:rsid w:val="0008343A"/>
    <w:rsid w:val="00086393"/>
    <w:rsid w:val="00087B09"/>
    <w:rsid w:val="00092264"/>
    <w:rsid w:val="000931A9"/>
    <w:rsid w:val="00095400"/>
    <w:rsid w:val="00095B18"/>
    <w:rsid w:val="000A5EFF"/>
    <w:rsid w:val="000B2DA8"/>
    <w:rsid w:val="000C1F50"/>
    <w:rsid w:val="000C3BE2"/>
    <w:rsid w:val="000C524D"/>
    <w:rsid w:val="000C680A"/>
    <w:rsid w:val="000C69E5"/>
    <w:rsid w:val="000C7225"/>
    <w:rsid w:val="000C72F3"/>
    <w:rsid w:val="000C77EB"/>
    <w:rsid w:val="000D1AEC"/>
    <w:rsid w:val="000D36D6"/>
    <w:rsid w:val="000D4FE7"/>
    <w:rsid w:val="000D7073"/>
    <w:rsid w:val="000E01DD"/>
    <w:rsid w:val="000E3066"/>
    <w:rsid w:val="000F3642"/>
    <w:rsid w:val="000F3EEE"/>
    <w:rsid w:val="000F5DF8"/>
    <w:rsid w:val="001106D0"/>
    <w:rsid w:val="00114B5F"/>
    <w:rsid w:val="00117952"/>
    <w:rsid w:val="001250FC"/>
    <w:rsid w:val="00141213"/>
    <w:rsid w:val="001414A8"/>
    <w:rsid w:val="00142ED1"/>
    <w:rsid w:val="00146018"/>
    <w:rsid w:val="001526D6"/>
    <w:rsid w:val="00157E9E"/>
    <w:rsid w:val="001633E8"/>
    <w:rsid w:val="00167766"/>
    <w:rsid w:val="00172EEB"/>
    <w:rsid w:val="00184715"/>
    <w:rsid w:val="001907C9"/>
    <w:rsid w:val="00192A84"/>
    <w:rsid w:val="00196FB3"/>
    <w:rsid w:val="001A0BE9"/>
    <w:rsid w:val="001A41B2"/>
    <w:rsid w:val="001B2401"/>
    <w:rsid w:val="001B7D06"/>
    <w:rsid w:val="001C403F"/>
    <w:rsid w:val="001C43FD"/>
    <w:rsid w:val="001D3DEF"/>
    <w:rsid w:val="001D41A8"/>
    <w:rsid w:val="001E49FA"/>
    <w:rsid w:val="001F59B4"/>
    <w:rsid w:val="00200C7E"/>
    <w:rsid w:val="002040CE"/>
    <w:rsid w:val="00205B72"/>
    <w:rsid w:val="0021227D"/>
    <w:rsid w:val="0021439E"/>
    <w:rsid w:val="002242B9"/>
    <w:rsid w:val="00231B8E"/>
    <w:rsid w:val="00242A28"/>
    <w:rsid w:val="002478B3"/>
    <w:rsid w:val="00270B20"/>
    <w:rsid w:val="00275A09"/>
    <w:rsid w:val="0027609D"/>
    <w:rsid w:val="002769FD"/>
    <w:rsid w:val="00280932"/>
    <w:rsid w:val="00281F04"/>
    <w:rsid w:val="00285248"/>
    <w:rsid w:val="002855AC"/>
    <w:rsid w:val="002871F8"/>
    <w:rsid w:val="002877B1"/>
    <w:rsid w:val="00292AB9"/>
    <w:rsid w:val="002953A7"/>
    <w:rsid w:val="0029770B"/>
    <w:rsid w:val="002A003B"/>
    <w:rsid w:val="002A09B6"/>
    <w:rsid w:val="002A224F"/>
    <w:rsid w:val="002A5A32"/>
    <w:rsid w:val="002A5F5B"/>
    <w:rsid w:val="002C1676"/>
    <w:rsid w:val="002C207A"/>
    <w:rsid w:val="002C2637"/>
    <w:rsid w:val="002C4A95"/>
    <w:rsid w:val="002D69A7"/>
    <w:rsid w:val="002E12D2"/>
    <w:rsid w:val="002E5AB5"/>
    <w:rsid w:val="002E6879"/>
    <w:rsid w:val="003034C1"/>
    <w:rsid w:val="0030524D"/>
    <w:rsid w:val="00310059"/>
    <w:rsid w:val="003175F8"/>
    <w:rsid w:val="00323DCF"/>
    <w:rsid w:val="00324B2A"/>
    <w:rsid w:val="003266EB"/>
    <w:rsid w:val="0032774E"/>
    <w:rsid w:val="00327932"/>
    <w:rsid w:val="00327EF1"/>
    <w:rsid w:val="00333678"/>
    <w:rsid w:val="00345FF1"/>
    <w:rsid w:val="00350699"/>
    <w:rsid w:val="00350DC0"/>
    <w:rsid w:val="00354F41"/>
    <w:rsid w:val="003565FA"/>
    <w:rsid w:val="00357811"/>
    <w:rsid w:val="00363C50"/>
    <w:rsid w:val="003654CB"/>
    <w:rsid w:val="00373BE3"/>
    <w:rsid w:val="00377239"/>
    <w:rsid w:val="003856F9"/>
    <w:rsid w:val="00386423"/>
    <w:rsid w:val="003962A4"/>
    <w:rsid w:val="003A574F"/>
    <w:rsid w:val="003B3222"/>
    <w:rsid w:val="003C284B"/>
    <w:rsid w:val="003D1506"/>
    <w:rsid w:val="003D23D7"/>
    <w:rsid w:val="003D5530"/>
    <w:rsid w:val="003E3183"/>
    <w:rsid w:val="003E43C5"/>
    <w:rsid w:val="003E61E9"/>
    <w:rsid w:val="003E7105"/>
    <w:rsid w:val="003E739A"/>
    <w:rsid w:val="003F1AFD"/>
    <w:rsid w:val="003F42E9"/>
    <w:rsid w:val="00412D72"/>
    <w:rsid w:val="004217F2"/>
    <w:rsid w:val="0042215A"/>
    <w:rsid w:val="0043069B"/>
    <w:rsid w:val="00443991"/>
    <w:rsid w:val="004441DC"/>
    <w:rsid w:val="00446978"/>
    <w:rsid w:val="00446DE1"/>
    <w:rsid w:val="004515CE"/>
    <w:rsid w:val="004533DC"/>
    <w:rsid w:val="004621C8"/>
    <w:rsid w:val="004625E0"/>
    <w:rsid w:val="00462D0B"/>
    <w:rsid w:val="004703AD"/>
    <w:rsid w:val="00473D8F"/>
    <w:rsid w:val="00473FC7"/>
    <w:rsid w:val="004B0196"/>
    <w:rsid w:val="004B51A6"/>
    <w:rsid w:val="004C01F2"/>
    <w:rsid w:val="004C469B"/>
    <w:rsid w:val="004C4F7C"/>
    <w:rsid w:val="004C5DFE"/>
    <w:rsid w:val="004D76BC"/>
    <w:rsid w:val="004E305D"/>
    <w:rsid w:val="005018F6"/>
    <w:rsid w:val="00504E68"/>
    <w:rsid w:val="00515C13"/>
    <w:rsid w:val="005235B4"/>
    <w:rsid w:val="00535DED"/>
    <w:rsid w:val="005367BC"/>
    <w:rsid w:val="00543B48"/>
    <w:rsid w:val="00544861"/>
    <w:rsid w:val="00551302"/>
    <w:rsid w:val="0057025A"/>
    <w:rsid w:val="00570E76"/>
    <w:rsid w:val="0057501B"/>
    <w:rsid w:val="00575F13"/>
    <w:rsid w:val="005826AC"/>
    <w:rsid w:val="00584871"/>
    <w:rsid w:val="00585935"/>
    <w:rsid w:val="00586FBD"/>
    <w:rsid w:val="005A5130"/>
    <w:rsid w:val="005A60D2"/>
    <w:rsid w:val="005B2EC0"/>
    <w:rsid w:val="005C2F77"/>
    <w:rsid w:val="005C734B"/>
    <w:rsid w:val="005D0802"/>
    <w:rsid w:val="005D0FF8"/>
    <w:rsid w:val="005D3538"/>
    <w:rsid w:val="005D4183"/>
    <w:rsid w:val="005E38FC"/>
    <w:rsid w:val="005E5BAD"/>
    <w:rsid w:val="005F77AA"/>
    <w:rsid w:val="006013D4"/>
    <w:rsid w:val="00606148"/>
    <w:rsid w:val="00611D9D"/>
    <w:rsid w:val="006174CE"/>
    <w:rsid w:val="00617CCB"/>
    <w:rsid w:val="0063424B"/>
    <w:rsid w:val="006413D5"/>
    <w:rsid w:val="00641F6D"/>
    <w:rsid w:val="0064210B"/>
    <w:rsid w:val="00661A02"/>
    <w:rsid w:val="00674DA2"/>
    <w:rsid w:val="00677A73"/>
    <w:rsid w:val="006820B0"/>
    <w:rsid w:val="00685974"/>
    <w:rsid w:val="0069145B"/>
    <w:rsid w:val="00692EAC"/>
    <w:rsid w:val="00693E20"/>
    <w:rsid w:val="00695658"/>
    <w:rsid w:val="006A6783"/>
    <w:rsid w:val="006A7C04"/>
    <w:rsid w:val="006B061B"/>
    <w:rsid w:val="006B53F1"/>
    <w:rsid w:val="006D6D73"/>
    <w:rsid w:val="006D7F1C"/>
    <w:rsid w:val="006E247E"/>
    <w:rsid w:val="006E4C4F"/>
    <w:rsid w:val="006E75BA"/>
    <w:rsid w:val="00702ED9"/>
    <w:rsid w:val="00706CFC"/>
    <w:rsid w:val="00712905"/>
    <w:rsid w:val="00713ABD"/>
    <w:rsid w:val="007172E9"/>
    <w:rsid w:val="00721669"/>
    <w:rsid w:val="00724356"/>
    <w:rsid w:val="00726C2E"/>
    <w:rsid w:val="007311DE"/>
    <w:rsid w:val="00737D22"/>
    <w:rsid w:val="007440D1"/>
    <w:rsid w:val="00757B14"/>
    <w:rsid w:val="00764206"/>
    <w:rsid w:val="00774DB5"/>
    <w:rsid w:val="00775B17"/>
    <w:rsid w:val="00776A53"/>
    <w:rsid w:val="0077711A"/>
    <w:rsid w:val="007773CE"/>
    <w:rsid w:val="00781327"/>
    <w:rsid w:val="007819B4"/>
    <w:rsid w:val="007A1C05"/>
    <w:rsid w:val="007A255E"/>
    <w:rsid w:val="007A6524"/>
    <w:rsid w:val="007C31E4"/>
    <w:rsid w:val="007C6E54"/>
    <w:rsid w:val="007D1623"/>
    <w:rsid w:val="007D6D12"/>
    <w:rsid w:val="007E0B69"/>
    <w:rsid w:val="007E18B2"/>
    <w:rsid w:val="007E268B"/>
    <w:rsid w:val="007F570D"/>
    <w:rsid w:val="007F6327"/>
    <w:rsid w:val="008031A5"/>
    <w:rsid w:val="00803A56"/>
    <w:rsid w:val="0081204A"/>
    <w:rsid w:val="00813F64"/>
    <w:rsid w:val="00814BC8"/>
    <w:rsid w:val="00814E9F"/>
    <w:rsid w:val="008216B1"/>
    <w:rsid w:val="00821722"/>
    <w:rsid w:val="0082311F"/>
    <w:rsid w:val="0082380E"/>
    <w:rsid w:val="00835FC1"/>
    <w:rsid w:val="00843738"/>
    <w:rsid w:val="008505B2"/>
    <w:rsid w:val="0085368C"/>
    <w:rsid w:val="008640D0"/>
    <w:rsid w:val="00864379"/>
    <w:rsid w:val="00865A14"/>
    <w:rsid w:val="00866BA1"/>
    <w:rsid w:val="008807EC"/>
    <w:rsid w:val="00883CBF"/>
    <w:rsid w:val="00891283"/>
    <w:rsid w:val="00894EB4"/>
    <w:rsid w:val="00897D02"/>
    <w:rsid w:val="008B2C0E"/>
    <w:rsid w:val="008B36D9"/>
    <w:rsid w:val="008B5361"/>
    <w:rsid w:val="008C296B"/>
    <w:rsid w:val="008C339B"/>
    <w:rsid w:val="008C77C0"/>
    <w:rsid w:val="008D059E"/>
    <w:rsid w:val="008D23EE"/>
    <w:rsid w:val="008D5FB4"/>
    <w:rsid w:val="008D7BF8"/>
    <w:rsid w:val="008E1588"/>
    <w:rsid w:val="008E3698"/>
    <w:rsid w:val="008F65FD"/>
    <w:rsid w:val="008F7580"/>
    <w:rsid w:val="00900AD8"/>
    <w:rsid w:val="00901876"/>
    <w:rsid w:val="009052E8"/>
    <w:rsid w:val="009125AC"/>
    <w:rsid w:val="00912A82"/>
    <w:rsid w:val="009132C0"/>
    <w:rsid w:val="00915067"/>
    <w:rsid w:val="00915F88"/>
    <w:rsid w:val="009201E2"/>
    <w:rsid w:val="00922660"/>
    <w:rsid w:val="00927BF7"/>
    <w:rsid w:val="009332AF"/>
    <w:rsid w:val="00933F24"/>
    <w:rsid w:val="009359CE"/>
    <w:rsid w:val="00940116"/>
    <w:rsid w:val="009446E6"/>
    <w:rsid w:val="009471FB"/>
    <w:rsid w:val="00947FE8"/>
    <w:rsid w:val="00950148"/>
    <w:rsid w:val="009637D6"/>
    <w:rsid w:val="009777FB"/>
    <w:rsid w:val="00977C29"/>
    <w:rsid w:val="009803B6"/>
    <w:rsid w:val="00980D25"/>
    <w:rsid w:val="00982A4D"/>
    <w:rsid w:val="00984AD2"/>
    <w:rsid w:val="00992434"/>
    <w:rsid w:val="009959C2"/>
    <w:rsid w:val="009A06FA"/>
    <w:rsid w:val="009A17ED"/>
    <w:rsid w:val="009A5D93"/>
    <w:rsid w:val="009B03E9"/>
    <w:rsid w:val="009C054F"/>
    <w:rsid w:val="009C2CE3"/>
    <w:rsid w:val="009C6C55"/>
    <w:rsid w:val="009D38B5"/>
    <w:rsid w:val="009E11D0"/>
    <w:rsid w:val="009E22F0"/>
    <w:rsid w:val="009E32C2"/>
    <w:rsid w:val="009E4F7C"/>
    <w:rsid w:val="009E62C9"/>
    <w:rsid w:val="009E6F65"/>
    <w:rsid w:val="009E761C"/>
    <w:rsid w:val="009F1527"/>
    <w:rsid w:val="009F28AD"/>
    <w:rsid w:val="009F74FD"/>
    <w:rsid w:val="009F7B67"/>
    <w:rsid w:val="00A02F91"/>
    <w:rsid w:val="00A14854"/>
    <w:rsid w:val="00A21F2B"/>
    <w:rsid w:val="00A30954"/>
    <w:rsid w:val="00A31D43"/>
    <w:rsid w:val="00A35BFE"/>
    <w:rsid w:val="00A37EBE"/>
    <w:rsid w:val="00A5165A"/>
    <w:rsid w:val="00A536EB"/>
    <w:rsid w:val="00A57382"/>
    <w:rsid w:val="00A633E0"/>
    <w:rsid w:val="00A6381E"/>
    <w:rsid w:val="00A704EB"/>
    <w:rsid w:val="00A72B47"/>
    <w:rsid w:val="00A75B6C"/>
    <w:rsid w:val="00A82ADA"/>
    <w:rsid w:val="00A86E7A"/>
    <w:rsid w:val="00A87283"/>
    <w:rsid w:val="00A909B7"/>
    <w:rsid w:val="00A90DEC"/>
    <w:rsid w:val="00A91E19"/>
    <w:rsid w:val="00A96D17"/>
    <w:rsid w:val="00AA0596"/>
    <w:rsid w:val="00AA073C"/>
    <w:rsid w:val="00AA5919"/>
    <w:rsid w:val="00AA60BC"/>
    <w:rsid w:val="00AB070D"/>
    <w:rsid w:val="00AB5ADE"/>
    <w:rsid w:val="00AB6C34"/>
    <w:rsid w:val="00AC27A2"/>
    <w:rsid w:val="00AC7E48"/>
    <w:rsid w:val="00AD258E"/>
    <w:rsid w:val="00AE3F09"/>
    <w:rsid w:val="00AE409A"/>
    <w:rsid w:val="00AE5CBA"/>
    <w:rsid w:val="00AF2B08"/>
    <w:rsid w:val="00AF2F14"/>
    <w:rsid w:val="00AF59F6"/>
    <w:rsid w:val="00AF6FDB"/>
    <w:rsid w:val="00B02903"/>
    <w:rsid w:val="00B04228"/>
    <w:rsid w:val="00B052E0"/>
    <w:rsid w:val="00B12AB1"/>
    <w:rsid w:val="00B12B16"/>
    <w:rsid w:val="00B278A7"/>
    <w:rsid w:val="00B45331"/>
    <w:rsid w:val="00B46D33"/>
    <w:rsid w:val="00B50C67"/>
    <w:rsid w:val="00B5502E"/>
    <w:rsid w:val="00B72A2B"/>
    <w:rsid w:val="00B72F4D"/>
    <w:rsid w:val="00B760DD"/>
    <w:rsid w:val="00B86BA4"/>
    <w:rsid w:val="00B87C0C"/>
    <w:rsid w:val="00B94217"/>
    <w:rsid w:val="00B974A1"/>
    <w:rsid w:val="00BA6CA2"/>
    <w:rsid w:val="00BA6E52"/>
    <w:rsid w:val="00BB0246"/>
    <w:rsid w:val="00BB04A3"/>
    <w:rsid w:val="00BB1A40"/>
    <w:rsid w:val="00BB5A7C"/>
    <w:rsid w:val="00BC0193"/>
    <w:rsid w:val="00BC5D82"/>
    <w:rsid w:val="00BD0E5F"/>
    <w:rsid w:val="00BD2FC4"/>
    <w:rsid w:val="00BD621A"/>
    <w:rsid w:val="00BF2A63"/>
    <w:rsid w:val="00BF5852"/>
    <w:rsid w:val="00BF7A97"/>
    <w:rsid w:val="00C04080"/>
    <w:rsid w:val="00C05E68"/>
    <w:rsid w:val="00C23E1C"/>
    <w:rsid w:val="00C27E88"/>
    <w:rsid w:val="00C30086"/>
    <w:rsid w:val="00C3219D"/>
    <w:rsid w:val="00C400F0"/>
    <w:rsid w:val="00C40942"/>
    <w:rsid w:val="00C41EFE"/>
    <w:rsid w:val="00C42E32"/>
    <w:rsid w:val="00C42F01"/>
    <w:rsid w:val="00C5125A"/>
    <w:rsid w:val="00C56D0F"/>
    <w:rsid w:val="00C572CC"/>
    <w:rsid w:val="00C63A50"/>
    <w:rsid w:val="00C7170C"/>
    <w:rsid w:val="00C74C70"/>
    <w:rsid w:val="00C77AE4"/>
    <w:rsid w:val="00C8441A"/>
    <w:rsid w:val="00C84920"/>
    <w:rsid w:val="00C91B5E"/>
    <w:rsid w:val="00C9434A"/>
    <w:rsid w:val="00C945E7"/>
    <w:rsid w:val="00CA290D"/>
    <w:rsid w:val="00CA612A"/>
    <w:rsid w:val="00CA7F9C"/>
    <w:rsid w:val="00CB21A4"/>
    <w:rsid w:val="00CC0863"/>
    <w:rsid w:val="00CC44E7"/>
    <w:rsid w:val="00CD415D"/>
    <w:rsid w:val="00CD6CC4"/>
    <w:rsid w:val="00CD72E9"/>
    <w:rsid w:val="00CE27C6"/>
    <w:rsid w:val="00CE4E47"/>
    <w:rsid w:val="00D02878"/>
    <w:rsid w:val="00D0561F"/>
    <w:rsid w:val="00D06739"/>
    <w:rsid w:val="00D10183"/>
    <w:rsid w:val="00D120C1"/>
    <w:rsid w:val="00D143B2"/>
    <w:rsid w:val="00D148EB"/>
    <w:rsid w:val="00D20BBD"/>
    <w:rsid w:val="00D24C95"/>
    <w:rsid w:val="00D356A4"/>
    <w:rsid w:val="00D4189D"/>
    <w:rsid w:val="00D67476"/>
    <w:rsid w:val="00D721FB"/>
    <w:rsid w:val="00D73B7B"/>
    <w:rsid w:val="00D76686"/>
    <w:rsid w:val="00D90885"/>
    <w:rsid w:val="00D90E80"/>
    <w:rsid w:val="00DB396F"/>
    <w:rsid w:val="00DB5089"/>
    <w:rsid w:val="00DB7B41"/>
    <w:rsid w:val="00DD0E25"/>
    <w:rsid w:val="00DD2DD0"/>
    <w:rsid w:val="00DD7AA8"/>
    <w:rsid w:val="00DE5F01"/>
    <w:rsid w:val="00DF0EE3"/>
    <w:rsid w:val="00DF79AD"/>
    <w:rsid w:val="00E06EF5"/>
    <w:rsid w:val="00E07D41"/>
    <w:rsid w:val="00E102E2"/>
    <w:rsid w:val="00E1500E"/>
    <w:rsid w:val="00E2123F"/>
    <w:rsid w:val="00E24274"/>
    <w:rsid w:val="00E30B12"/>
    <w:rsid w:val="00E3348A"/>
    <w:rsid w:val="00E4709D"/>
    <w:rsid w:val="00E61A73"/>
    <w:rsid w:val="00E63662"/>
    <w:rsid w:val="00E642AD"/>
    <w:rsid w:val="00E72329"/>
    <w:rsid w:val="00E76915"/>
    <w:rsid w:val="00E7761C"/>
    <w:rsid w:val="00E84766"/>
    <w:rsid w:val="00E85E15"/>
    <w:rsid w:val="00E87BF8"/>
    <w:rsid w:val="00E91C56"/>
    <w:rsid w:val="00EA1970"/>
    <w:rsid w:val="00EB32A6"/>
    <w:rsid w:val="00EB414C"/>
    <w:rsid w:val="00EC2DF4"/>
    <w:rsid w:val="00ED4BA7"/>
    <w:rsid w:val="00ED59A2"/>
    <w:rsid w:val="00ED5B95"/>
    <w:rsid w:val="00ED60EC"/>
    <w:rsid w:val="00EE4111"/>
    <w:rsid w:val="00EE4E12"/>
    <w:rsid w:val="00EE563D"/>
    <w:rsid w:val="00EF2D23"/>
    <w:rsid w:val="00EF3DC1"/>
    <w:rsid w:val="00F0235F"/>
    <w:rsid w:val="00F064BD"/>
    <w:rsid w:val="00F158EF"/>
    <w:rsid w:val="00F20AC6"/>
    <w:rsid w:val="00F22F76"/>
    <w:rsid w:val="00F259DE"/>
    <w:rsid w:val="00F303BE"/>
    <w:rsid w:val="00F31FDF"/>
    <w:rsid w:val="00F34D5C"/>
    <w:rsid w:val="00F350A6"/>
    <w:rsid w:val="00F368A8"/>
    <w:rsid w:val="00F419CB"/>
    <w:rsid w:val="00F535CF"/>
    <w:rsid w:val="00F536CE"/>
    <w:rsid w:val="00F573E1"/>
    <w:rsid w:val="00F61C3A"/>
    <w:rsid w:val="00F658D0"/>
    <w:rsid w:val="00F659F5"/>
    <w:rsid w:val="00F851BF"/>
    <w:rsid w:val="00F95A10"/>
    <w:rsid w:val="00FA1947"/>
    <w:rsid w:val="00FA4EBC"/>
    <w:rsid w:val="00FA50B1"/>
    <w:rsid w:val="00FA53EF"/>
    <w:rsid w:val="00FA5942"/>
    <w:rsid w:val="00FB31C7"/>
    <w:rsid w:val="00FC087E"/>
    <w:rsid w:val="00FC353B"/>
    <w:rsid w:val="00FD22D0"/>
    <w:rsid w:val="00FD4E02"/>
    <w:rsid w:val="00FD5E38"/>
    <w:rsid w:val="00FE16D4"/>
    <w:rsid w:val="00FE35BA"/>
    <w:rsid w:val="00FE5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D23"/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EF2D23"/>
    <w:pPr>
      <w:keepNext/>
      <w:ind w:left="-360"/>
      <w:outlineLvl w:val="2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F2D23"/>
    <w:pPr>
      <w:keepNext/>
      <w:ind w:left="-360"/>
      <w:jc w:val="both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724356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9"/>
    <w:semiHidden/>
    <w:locked/>
    <w:rsid w:val="00724356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FR1">
    <w:name w:val="FR1"/>
    <w:uiPriority w:val="99"/>
    <w:rsid w:val="00EF2D23"/>
    <w:pPr>
      <w:widowControl w:val="0"/>
      <w:autoSpaceDE w:val="0"/>
      <w:autoSpaceDN w:val="0"/>
      <w:adjustRightInd w:val="0"/>
      <w:ind w:left="1120"/>
    </w:pPr>
    <w:rPr>
      <w:rFonts w:ascii="Arial" w:hAnsi="Arial" w:cs="Arial"/>
      <w:b/>
      <w:bCs/>
      <w:sz w:val="32"/>
      <w:szCs w:val="32"/>
    </w:rPr>
  </w:style>
  <w:style w:type="paragraph" w:customStyle="1" w:styleId="FR2">
    <w:name w:val="FR2"/>
    <w:uiPriority w:val="99"/>
    <w:rsid w:val="00EF2D23"/>
    <w:pPr>
      <w:widowControl w:val="0"/>
      <w:autoSpaceDE w:val="0"/>
      <w:autoSpaceDN w:val="0"/>
      <w:adjustRightInd w:val="0"/>
      <w:spacing w:line="300" w:lineRule="auto"/>
      <w:ind w:firstLine="720"/>
      <w:jc w:val="both"/>
    </w:pPr>
    <w:rPr>
      <w:rFonts w:ascii="Arial" w:hAnsi="Arial" w:cs="Arial"/>
      <w:sz w:val="24"/>
      <w:szCs w:val="24"/>
    </w:rPr>
  </w:style>
  <w:style w:type="table" w:styleId="a3">
    <w:name w:val="Table Grid"/>
    <w:basedOn w:val="a1"/>
    <w:uiPriority w:val="99"/>
    <w:rsid w:val="00EF2D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D22D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FD22D0"/>
    <w:rPr>
      <w:rFonts w:cs="Times New Roman"/>
      <w:sz w:val="24"/>
    </w:rPr>
  </w:style>
  <w:style w:type="paragraph" w:styleId="a6">
    <w:name w:val="footer"/>
    <w:basedOn w:val="a"/>
    <w:link w:val="a7"/>
    <w:uiPriority w:val="99"/>
    <w:semiHidden/>
    <w:rsid w:val="00FD22D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FD22D0"/>
    <w:rPr>
      <w:rFonts w:cs="Times New Roman"/>
      <w:sz w:val="24"/>
    </w:rPr>
  </w:style>
  <w:style w:type="paragraph" w:customStyle="1" w:styleId="ConsNormal">
    <w:name w:val="ConsNormal"/>
    <w:uiPriority w:val="99"/>
    <w:rsid w:val="00A02F9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8">
    <w:name w:val="Balloon Text"/>
    <w:basedOn w:val="a"/>
    <w:link w:val="a9"/>
    <w:uiPriority w:val="99"/>
    <w:semiHidden/>
    <w:rsid w:val="00F61C3A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F61C3A"/>
    <w:rPr>
      <w:rFonts w:ascii="Tahoma" w:hAnsi="Tahoma" w:cs="Times New Roman"/>
      <w:sz w:val="16"/>
    </w:rPr>
  </w:style>
  <w:style w:type="paragraph" w:styleId="aa">
    <w:name w:val="No Spacing"/>
    <w:link w:val="ab"/>
    <w:uiPriority w:val="99"/>
    <w:qFormat/>
    <w:rsid w:val="003175F8"/>
    <w:rPr>
      <w:sz w:val="22"/>
      <w:szCs w:val="22"/>
    </w:rPr>
  </w:style>
  <w:style w:type="paragraph" w:customStyle="1" w:styleId="ConsPlusNonformat">
    <w:name w:val="ConsPlusNonformat"/>
    <w:uiPriority w:val="99"/>
    <w:rsid w:val="009E62C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Normal (Web)"/>
    <w:aliases w:val="Обычный (веб) Знак"/>
    <w:basedOn w:val="a"/>
    <w:uiPriority w:val="99"/>
    <w:rsid w:val="009E62C9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2C207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Title"/>
    <w:basedOn w:val="a"/>
    <w:link w:val="ae"/>
    <w:uiPriority w:val="99"/>
    <w:qFormat/>
    <w:rsid w:val="00CD72E9"/>
    <w:pPr>
      <w:ind w:right="43"/>
      <w:jc w:val="center"/>
    </w:pPr>
    <w:rPr>
      <w:b/>
      <w:sz w:val="36"/>
      <w:szCs w:val="20"/>
    </w:rPr>
  </w:style>
  <w:style w:type="character" w:customStyle="1" w:styleId="ae">
    <w:name w:val="Название Знак"/>
    <w:link w:val="ad"/>
    <w:uiPriority w:val="99"/>
    <w:locked/>
    <w:rsid w:val="00CD72E9"/>
    <w:rPr>
      <w:rFonts w:cs="Times New Roman"/>
      <w:b/>
      <w:sz w:val="36"/>
    </w:rPr>
  </w:style>
  <w:style w:type="character" w:customStyle="1" w:styleId="ab">
    <w:name w:val="Без интервала Знак"/>
    <w:link w:val="aa"/>
    <w:uiPriority w:val="99"/>
    <w:locked/>
    <w:rsid w:val="009E4F7C"/>
    <w:rPr>
      <w:sz w:val="22"/>
    </w:rPr>
  </w:style>
  <w:style w:type="character" w:customStyle="1" w:styleId="af">
    <w:name w:val="Основной текст_"/>
    <w:link w:val="4"/>
    <w:uiPriority w:val="99"/>
    <w:locked/>
    <w:rsid w:val="00AF2B08"/>
    <w:rPr>
      <w:sz w:val="27"/>
      <w:shd w:val="clear" w:color="auto" w:fill="FFFFFF"/>
    </w:rPr>
  </w:style>
  <w:style w:type="paragraph" w:customStyle="1" w:styleId="4">
    <w:name w:val="Основной текст4"/>
    <w:basedOn w:val="a"/>
    <w:link w:val="af"/>
    <w:uiPriority w:val="99"/>
    <w:rsid w:val="00AF2B08"/>
    <w:pPr>
      <w:widowControl w:val="0"/>
      <w:shd w:val="clear" w:color="auto" w:fill="FFFFFF"/>
      <w:spacing w:before="240" w:line="322" w:lineRule="exact"/>
      <w:jc w:val="both"/>
    </w:pPr>
    <w:rPr>
      <w:sz w:val="27"/>
      <w:szCs w:val="20"/>
    </w:rPr>
  </w:style>
  <w:style w:type="paragraph" w:customStyle="1" w:styleId="S">
    <w:name w:val="S_Обычный"/>
    <w:basedOn w:val="a"/>
    <w:link w:val="S0"/>
    <w:uiPriority w:val="99"/>
    <w:rsid w:val="002953A7"/>
    <w:pPr>
      <w:spacing w:line="276" w:lineRule="auto"/>
      <w:ind w:firstLine="567"/>
      <w:jc w:val="both"/>
    </w:pPr>
    <w:rPr>
      <w:rFonts w:ascii="Bookman Old Style" w:hAnsi="Bookman Old Style"/>
      <w:szCs w:val="20"/>
    </w:rPr>
  </w:style>
  <w:style w:type="character" w:customStyle="1" w:styleId="S0">
    <w:name w:val="S_Обычный Знак"/>
    <w:link w:val="S"/>
    <w:uiPriority w:val="99"/>
    <w:locked/>
    <w:rsid w:val="002953A7"/>
    <w:rPr>
      <w:rFonts w:ascii="Bookman Old Style" w:hAnsi="Bookman Old Style"/>
      <w:sz w:val="24"/>
    </w:rPr>
  </w:style>
  <w:style w:type="paragraph" w:customStyle="1" w:styleId="af0">
    <w:name w:val="+таб"/>
    <w:basedOn w:val="a"/>
    <w:link w:val="af1"/>
    <w:uiPriority w:val="99"/>
    <w:rsid w:val="002953A7"/>
    <w:pPr>
      <w:jc w:val="center"/>
    </w:pPr>
    <w:rPr>
      <w:rFonts w:ascii="Bookman Old Style" w:hAnsi="Bookman Old Style"/>
      <w:sz w:val="20"/>
      <w:szCs w:val="20"/>
    </w:rPr>
  </w:style>
  <w:style w:type="character" w:customStyle="1" w:styleId="af1">
    <w:name w:val="+таб Знак"/>
    <w:link w:val="af0"/>
    <w:uiPriority w:val="99"/>
    <w:locked/>
    <w:rsid w:val="002953A7"/>
    <w:rPr>
      <w:rFonts w:ascii="Bookman Old Style" w:hAnsi="Bookman Old Style"/>
    </w:rPr>
  </w:style>
  <w:style w:type="paragraph" w:styleId="af2">
    <w:name w:val="List Paragraph"/>
    <w:basedOn w:val="a"/>
    <w:link w:val="af3"/>
    <w:uiPriority w:val="99"/>
    <w:qFormat/>
    <w:rsid w:val="002953A7"/>
    <w:pPr>
      <w:spacing w:line="276" w:lineRule="auto"/>
      <w:ind w:left="720" w:firstLine="567"/>
      <w:contextualSpacing/>
      <w:jc w:val="both"/>
    </w:pPr>
    <w:rPr>
      <w:rFonts w:ascii="Bookman Old Style" w:hAnsi="Bookman Old Style"/>
      <w:sz w:val="22"/>
      <w:szCs w:val="20"/>
      <w:lang w:eastAsia="en-US"/>
    </w:rPr>
  </w:style>
  <w:style w:type="character" w:customStyle="1" w:styleId="af3">
    <w:name w:val="Абзац списка Знак"/>
    <w:link w:val="af2"/>
    <w:uiPriority w:val="99"/>
    <w:locked/>
    <w:rsid w:val="002953A7"/>
    <w:rPr>
      <w:rFonts w:ascii="Bookman Old Style" w:hAnsi="Bookman Old Style"/>
      <w:sz w:val="22"/>
      <w:lang w:eastAsia="en-US"/>
    </w:rPr>
  </w:style>
  <w:style w:type="paragraph" w:customStyle="1" w:styleId="af4">
    <w:name w:val="Заголовок таблицы"/>
    <w:basedOn w:val="a"/>
    <w:uiPriority w:val="99"/>
    <w:rsid w:val="002953A7"/>
    <w:pPr>
      <w:suppressLineNumbers/>
      <w:suppressAutoHyphens/>
      <w:jc w:val="center"/>
    </w:pPr>
    <w:rPr>
      <w:b/>
      <w:bCs/>
      <w:i/>
      <w:iCs/>
      <w:lang w:eastAsia="ar-SA"/>
    </w:rPr>
  </w:style>
  <w:style w:type="character" w:customStyle="1" w:styleId="apple-converted-space">
    <w:name w:val="apple-converted-space"/>
    <w:uiPriority w:val="99"/>
    <w:rsid w:val="00FA1947"/>
    <w:rPr>
      <w:rFonts w:cs="Times New Roman"/>
    </w:rPr>
  </w:style>
  <w:style w:type="character" w:styleId="af5">
    <w:name w:val="Emphasis"/>
    <w:uiPriority w:val="99"/>
    <w:qFormat/>
    <w:rsid w:val="00FA1947"/>
    <w:rPr>
      <w:rFonts w:cs="Times New Roman"/>
      <w:i/>
    </w:rPr>
  </w:style>
  <w:style w:type="character" w:styleId="af6">
    <w:name w:val="Hyperlink"/>
    <w:uiPriority w:val="99"/>
    <w:semiHidden/>
    <w:rsid w:val="00AE3F09"/>
    <w:rPr>
      <w:rFonts w:cs="Times New Roman"/>
      <w:color w:val="0000FF"/>
      <w:u w:val="single"/>
    </w:rPr>
  </w:style>
  <w:style w:type="paragraph" w:customStyle="1" w:styleId="af7">
    <w:name w:val="Содержимое таблицы"/>
    <w:basedOn w:val="a"/>
    <w:uiPriority w:val="99"/>
    <w:rsid w:val="00BA6CA2"/>
    <w:pPr>
      <w:widowControl w:val="0"/>
      <w:suppressLineNumbers/>
      <w:suppressAutoHyphens/>
    </w:pPr>
    <w:rPr>
      <w:kern w:val="1"/>
    </w:rPr>
  </w:style>
  <w:style w:type="paragraph" w:styleId="af8">
    <w:name w:val="Document Map"/>
    <w:basedOn w:val="a"/>
    <w:link w:val="af9"/>
    <w:uiPriority w:val="99"/>
    <w:semiHidden/>
    <w:rsid w:val="00543B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9">
    <w:name w:val="Схема документа Знак"/>
    <w:link w:val="af8"/>
    <w:uiPriority w:val="99"/>
    <w:semiHidden/>
    <w:locked/>
    <w:rsid w:val="00724356"/>
    <w:rPr>
      <w:rFonts w:cs="Times New Roman"/>
      <w:sz w:val="2"/>
    </w:rPr>
  </w:style>
  <w:style w:type="paragraph" w:customStyle="1" w:styleId="ConsPlusNormal">
    <w:name w:val="ConsPlusNormal"/>
    <w:link w:val="ConsPlusNormal0"/>
    <w:rsid w:val="00B87C0C"/>
    <w:pPr>
      <w:widowControl w:val="0"/>
      <w:suppressAutoHyphens/>
      <w:ind w:firstLine="720"/>
    </w:pPr>
    <w:rPr>
      <w:rFonts w:ascii="Arial" w:eastAsia="Arial" w:hAnsi="Arial"/>
      <w:kern w:val="1"/>
      <w:lang w:eastAsia="ar-SA"/>
    </w:rPr>
  </w:style>
  <w:style w:type="character" w:customStyle="1" w:styleId="ConsPlusNormal0">
    <w:name w:val="ConsPlusNormal Знак"/>
    <w:link w:val="ConsPlusNormal"/>
    <w:rsid w:val="00B87C0C"/>
    <w:rPr>
      <w:rFonts w:ascii="Arial" w:eastAsia="Arial" w:hAnsi="Arial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917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official.academic.ru/23891/%D0%A1%D0%BE%D0%BE%D1%80%D1%83%D0%B6%D0%B5%D0%BD%D0%B8%D1%8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official.academic.ru/23018/%D0%A1%D0%B8%D1%81%D1%82%D0%B5%D0%BC%D0%B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3B6FDF-6566-4163-B955-A017893C0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38</Pages>
  <Words>10877</Words>
  <Characters>62001</Characters>
  <Application>Microsoft Office Word</Application>
  <DocSecurity>0</DocSecurity>
  <Lines>516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72733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1</dc:creator>
  <cp:keywords/>
  <dc:description/>
  <cp:lastModifiedBy>Елена Луганская</cp:lastModifiedBy>
  <cp:revision>42</cp:revision>
  <cp:lastPrinted>2017-10-24T12:35:00Z</cp:lastPrinted>
  <dcterms:created xsi:type="dcterms:W3CDTF">2017-08-24T06:33:00Z</dcterms:created>
  <dcterms:modified xsi:type="dcterms:W3CDTF">2017-10-27T10:18:00Z</dcterms:modified>
</cp:coreProperties>
</file>